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CC" w:rsidRPr="00D26D39" w:rsidRDefault="007779CC" w:rsidP="007779CC">
      <w:pPr>
        <w:pStyle w:val="Geenafstand"/>
        <w:ind w:right="1417"/>
        <w:jc w:val="both"/>
        <w:rPr>
          <w:rFonts w:cs="Times New Roman"/>
          <w:b/>
        </w:rPr>
      </w:pPr>
      <w:r w:rsidRPr="00D26D39">
        <w:rPr>
          <w:rFonts w:cs="Times New Roman"/>
          <w:b/>
        </w:rPr>
        <w:t xml:space="preserve">BIJLAGEN </w:t>
      </w:r>
    </w:p>
    <w:p w:rsidR="007779CC" w:rsidRDefault="007779CC" w:rsidP="007779CC">
      <w:pPr>
        <w:pStyle w:val="Geenafstand"/>
        <w:ind w:right="1417"/>
        <w:jc w:val="both"/>
        <w:rPr>
          <w:rFonts w:cs="Times New Roman"/>
        </w:rPr>
      </w:pPr>
    </w:p>
    <w:p w:rsidR="007779CC" w:rsidRDefault="007779CC" w:rsidP="007779CC">
      <w:pPr>
        <w:spacing w:after="0"/>
        <w:ind w:right="1417"/>
        <w:contextualSpacing/>
        <w:jc w:val="both"/>
        <w:rPr>
          <w:rFonts w:asciiTheme="majorHAnsi" w:eastAsiaTheme="majorEastAsia" w:hAnsiTheme="majorHAnsi" w:cstheme="majorBidi"/>
          <w:spacing w:val="-10"/>
          <w:kern w:val="28"/>
          <w:sz w:val="56"/>
          <w:szCs w:val="56"/>
        </w:rPr>
      </w:pPr>
      <w:r w:rsidRPr="00883C31">
        <w:rPr>
          <w:rFonts w:asciiTheme="majorHAnsi" w:eastAsiaTheme="majorEastAsia" w:hAnsiTheme="majorHAnsi" w:cstheme="majorBidi"/>
          <w:spacing w:val="-10"/>
          <w:kern w:val="28"/>
          <w:sz w:val="56"/>
          <w:szCs w:val="56"/>
        </w:rPr>
        <w:t xml:space="preserve">Bijlage 1: De Kist </w:t>
      </w:r>
    </w:p>
    <w:p w:rsidR="007779CC" w:rsidRDefault="007779CC" w:rsidP="007779CC">
      <w:pPr>
        <w:pStyle w:val="Geenafstand"/>
        <w:ind w:right="1417"/>
        <w:jc w:val="both"/>
      </w:pPr>
    </w:p>
    <w:p w:rsidR="007779CC" w:rsidRDefault="007779CC" w:rsidP="007779CC">
      <w:pPr>
        <w:pStyle w:val="Geenafstand"/>
        <w:ind w:right="1417"/>
        <w:jc w:val="both"/>
      </w:pPr>
    </w:p>
    <w:p w:rsidR="007779CC" w:rsidRDefault="007779CC" w:rsidP="007779CC">
      <w:pPr>
        <w:pStyle w:val="Geenafstand"/>
        <w:ind w:right="1417"/>
        <w:jc w:val="both"/>
      </w:pPr>
    </w:p>
    <w:p w:rsidR="007779CC" w:rsidRDefault="007779CC" w:rsidP="007779CC">
      <w:pPr>
        <w:pStyle w:val="Geenafstand"/>
        <w:ind w:right="1417"/>
        <w:jc w:val="both"/>
      </w:pPr>
    </w:p>
    <w:p w:rsidR="007779CC" w:rsidRDefault="007779CC" w:rsidP="007779CC">
      <w:pPr>
        <w:pStyle w:val="Geenafstand"/>
        <w:ind w:right="1417"/>
        <w:jc w:val="both"/>
      </w:pPr>
    </w:p>
    <w:p w:rsidR="007779CC" w:rsidRDefault="007779CC" w:rsidP="007779CC">
      <w:pPr>
        <w:pStyle w:val="Geenafstand"/>
        <w:ind w:right="1417"/>
        <w:jc w:val="both"/>
      </w:pPr>
    </w:p>
    <w:p w:rsidR="007779CC" w:rsidRDefault="007779CC" w:rsidP="007779CC">
      <w:pPr>
        <w:pStyle w:val="Geenafstand"/>
        <w:ind w:right="1417"/>
        <w:jc w:val="both"/>
      </w:pPr>
    </w:p>
    <w:p w:rsidR="007779CC" w:rsidRDefault="007779CC" w:rsidP="007779CC">
      <w:pPr>
        <w:pStyle w:val="Geenafstand"/>
        <w:ind w:right="1417"/>
        <w:jc w:val="both"/>
      </w:pPr>
    </w:p>
    <w:p w:rsidR="007779CC" w:rsidRPr="00883C31" w:rsidRDefault="007779CC" w:rsidP="007779CC">
      <w:pPr>
        <w:pStyle w:val="Geenafstand"/>
        <w:ind w:right="1417"/>
        <w:jc w:val="both"/>
      </w:pPr>
    </w:p>
    <w:p w:rsidR="007779CC" w:rsidRPr="00883C31" w:rsidRDefault="007779CC" w:rsidP="007779CC">
      <w:pPr>
        <w:spacing w:line="276" w:lineRule="auto"/>
        <w:ind w:right="1417"/>
        <w:jc w:val="both"/>
        <w:rPr>
          <w:rFonts w:asciiTheme="minorHAnsi" w:hAnsiTheme="minorHAnsi"/>
          <w:sz w:val="22"/>
        </w:rPr>
      </w:pPr>
    </w:p>
    <w:p w:rsidR="007779CC" w:rsidRPr="00883C31" w:rsidRDefault="007779CC" w:rsidP="007779CC">
      <w:pPr>
        <w:spacing w:line="276" w:lineRule="auto"/>
        <w:ind w:left="2124" w:right="1417" w:firstLine="708"/>
        <w:jc w:val="both"/>
        <w:rPr>
          <w:rFonts w:ascii="Arial" w:hAnsi="Arial" w:cs="Arial"/>
          <w:noProof/>
          <w:sz w:val="72"/>
          <w:szCs w:val="72"/>
          <w:lang w:eastAsia="nl-NL"/>
        </w:rPr>
      </w:pPr>
      <w:r w:rsidRPr="00883C31">
        <w:rPr>
          <w:rFonts w:ascii="Arial" w:hAnsi="Arial" w:cs="Arial"/>
          <w:noProof/>
          <w:sz w:val="20"/>
          <w:szCs w:val="20"/>
          <w:lang w:eastAsia="nl-NL"/>
        </w:rPr>
        <w:drawing>
          <wp:anchor distT="0" distB="0" distL="114300" distR="114300" simplePos="0" relativeHeight="251659264" behindDoc="1" locked="0" layoutInCell="1" allowOverlap="1" wp14:anchorId="0573C106" wp14:editId="44C0A559">
            <wp:simplePos x="0" y="0"/>
            <wp:positionH relativeFrom="column">
              <wp:posOffset>768985</wp:posOffset>
            </wp:positionH>
            <wp:positionV relativeFrom="paragraph">
              <wp:posOffset>718820</wp:posOffset>
            </wp:positionV>
            <wp:extent cx="4084320" cy="3055620"/>
            <wp:effectExtent l="0" t="0" r="0" b="0"/>
            <wp:wrapThrough wrapText="bothSides">
              <wp:wrapPolygon edited="0">
                <wp:start x="0" y="0"/>
                <wp:lineTo x="0" y="21411"/>
                <wp:lineTo x="21459" y="21411"/>
                <wp:lineTo x="21459" y="0"/>
                <wp:lineTo x="0" y="0"/>
              </wp:wrapPolygon>
            </wp:wrapThrough>
            <wp:docPr id="1" name="Afbeelding 1" descr="Afbeeldingsresultaten voor afbeelding k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afbeelding kist"/>
                    <pic:cNvPicPr>
                      <a:picLocks noChangeAspect="1" noChangeArrowheads="1"/>
                    </pic:cNvPicPr>
                  </pic:nvPicPr>
                  <pic:blipFill rotWithShape="1">
                    <a:blip r:embed="rId5">
                      <a:extLst>
                        <a:ext uri="{28A0092B-C50C-407E-A947-70E740481C1C}">
                          <a14:useLocalDpi xmlns:a14="http://schemas.microsoft.com/office/drawing/2010/main" val="0"/>
                        </a:ext>
                      </a:extLst>
                    </a:blip>
                    <a:srcRect l="14947" t="7704" r="14153" b="16952"/>
                    <a:stretch/>
                  </pic:blipFill>
                  <pic:spPr bwMode="auto">
                    <a:xfrm>
                      <a:off x="0" y="0"/>
                      <a:ext cx="4084320" cy="3055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3C31">
        <w:rPr>
          <w:rFonts w:ascii="Arial" w:hAnsi="Arial" w:cs="Arial"/>
          <w:noProof/>
          <w:sz w:val="72"/>
          <w:szCs w:val="72"/>
          <w:lang w:eastAsia="nl-NL"/>
        </w:rPr>
        <w:t>“De Kist”</w:t>
      </w:r>
    </w:p>
    <w:p w:rsidR="007779CC" w:rsidRPr="00883C31" w:rsidRDefault="007779CC" w:rsidP="007779CC">
      <w:pPr>
        <w:spacing w:line="276" w:lineRule="auto"/>
        <w:ind w:right="1417"/>
        <w:jc w:val="both"/>
        <w:rPr>
          <w:rFonts w:ascii="Arial" w:hAnsi="Arial" w:cs="Arial"/>
          <w:noProof/>
          <w:sz w:val="20"/>
          <w:szCs w:val="20"/>
          <w:lang w:eastAsia="nl-NL"/>
        </w:rPr>
      </w:pPr>
    </w:p>
    <w:p w:rsidR="007779CC" w:rsidRPr="00883C31" w:rsidRDefault="007779CC" w:rsidP="007779CC">
      <w:pPr>
        <w:spacing w:line="276" w:lineRule="auto"/>
        <w:ind w:right="1417"/>
        <w:jc w:val="both"/>
        <w:rPr>
          <w:rFonts w:asciiTheme="minorHAnsi" w:hAnsiTheme="minorHAnsi"/>
          <w:sz w:val="22"/>
        </w:rPr>
      </w:pPr>
    </w:p>
    <w:p w:rsidR="007779CC" w:rsidRPr="00883C31" w:rsidRDefault="007779CC" w:rsidP="007779CC">
      <w:pPr>
        <w:spacing w:line="276" w:lineRule="auto"/>
        <w:ind w:right="1417"/>
        <w:jc w:val="both"/>
        <w:rPr>
          <w:rFonts w:asciiTheme="minorHAnsi" w:hAnsiTheme="minorHAnsi"/>
          <w:sz w:val="22"/>
        </w:rPr>
      </w:pPr>
    </w:p>
    <w:p w:rsidR="007779CC" w:rsidRPr="00883C31" w:rsidRDefault="007779CC" w:rsidP="007779CC">
      <w:pPr>
        <w:spacing w:line="276" w:lineRule="auto"/>
        <w:ind w:right="1417"/>
        <w:jc w:val="both"/>
        <w:rPr>
          <w:rFonts w:asciiTheme="minorHAnsi" w:hAnsiTheme="minorHAnsi"/>
          <w:sz w:val="22"/>
        </w:rPr>
      </w:pPr>
    </w:p>
    <w:p w:rsidR="007779CC" w:rsidRPr="00883C31" w:rsidRDefault="007779CC" w:rsidP="007779CC">
      <w:pPr>
        <w:spacing w:line="276" w:lineRule="auto"/>
        <w:ind w:right="1417"/>
        <w:jc w:val="both"/>
        <w:rPr>
          <w:rFonts w:asciiTheme="minorHAnsi" w:hAnsiTheme="minorHAnsi"/>
          <w:sz w:val="22"/>
        </w:rPr>
      </w:pPr>
    </w:p>
    <w:p w:rsidR="007779CC" w:rsidRPr="00883C31" w:rsidRDefault="007779CC" w:rsidP="007779CC">
      <w:pPr>
        <w:spacing w:line="276" w:lineRule="auto"/>
        <w:ind w:right="1417"/>
        <w:jc w:val="both"/>
        <w:rPr>
          <w:rFonts w:asciiTheme="minorHAnsi" w:hAnsiTheme="minorHAnsi"/>
          <w:sz w:val="22"/>
        </w:rPr>
      </w:pPr>
    </w:p>
    <w:p w:rsidR="007779CC" w:rsidRPr="00883C31" w:rsidRDefault="007779CC" w:rsidP="007779CC">
      <w:pPr>
        <w:spacing w:line="276" w:lineRule="auto"/>
        <w:ind w:right="1417"/>
        <w:jc w:val="both"/>
        <w:rPr>
          <w:rFonts w:asciiTheme="minorHAnsi" w:hAnsiTheme="minorHAnsi"/>
          <w:sz w:val="22"/>
        </w:rPr>
      </w:pPr>
    </w:p>
    <w:p w:rsidR="007779CC" w:rsidRPr="00883C31" w:rsidRDefault="007779CC" w:rsidP="007779CC">
      <w:pPr>
        <w:spacing w:line="276" w:lineRule="auto"/>
        <w:ind w:right="1417"/>
        <w:jc w:val="both"/>
        <w:rPr>
          <w:rFonts w:asciiTheme="minorHAnsi" w:hAnsiTheme="minorHAnsi"/>
          <w:sz w:val="22"/>
        </w:rPr>
      </w:pPr>
    </w:p>
    <w:p w:rsidR="007779CC" w:rsidRPr="00883C31" w:rsidRDefault="007779CC" w:rsidP="007779CC">
      <w:pPr>
        <w:spacing w:line="276" w:lineRule="auto"/>
        <w:ind w:right="1417"/>
        <w:jc w:val="both"/>
        <w:rPr>
          <w:rFonts w:asciiTheme="minorHAnsi" w:hAnsiTheme="minorHAnsi"/>
          <w:sz w:val="22"/>
        </w:rPr>
      </w:pPr>
    </w:p>
    <w:p w:rsidR="007779CC" w:rsidRPr="00883C31" w:rsidRDefault="007779CC" w:rsidP="007779CC">
      <w:pPr>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ab/>
      </w: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FF63F8" w:rsidRDefault="007779CC" w:rsidP="007779CC">
      <w:pPr>
        <w:tabs>
          <w:tab w:val="left" w:pos="1020"/>
        </w:tabs>
        <w:spacing w:line="276" w:lineRule="auto"/>
        <w:ind w:right="1417"/>
        <w:jc w:val="both"/>
        <w:rPr>
          <w:rFonts w:asciiTheme="minorHAnsi" w:hAnsiTheme="minorHAnsi"/>
          <w:i/>
          <w:sz w:val="22"/>
        </w:rPr>
      </w:pPr>
      <w:r w:rsidRPr="00FF63F8">
        <w:rPr>
          <w:rFonts w:asciiTheme="minorHAnsi" w:hAnsiTheme="minorHAnsi"/>
          <w:i/>
          <w:sz w:val="22"/>
        </w:rPr>
        <w:lastRenderedPageBreak/>
        <w:t>In de kist zitten tastbare (hulp)middelen die in te zetten zijn bij het kennis vergaren over pesten, het preventief handelen tegen pesten en het omgaan met situaties waarin zich pestgedrag voordoet. Deze drie categorieën zijn herkenbaar aan hun eigen kleur.</w:t>
      </w:r>
    </w:p>
    <w:p w:rsidR="007779CC" w:rsidRPr="00FF63F8" w:rsidRDefault="007779CC" w:rsidP="007779CC">
      <w:pPr>
        <w:tabs>
          <w:tab w:val="left" w:pos="1020"/>
        </w:tabs>
        <w:spacing w:line="276" w:lineRule="auto"/>
        <w:ind w:right="1417"/>
        <w:jc w:val="both"/>
        <w:rPr>
          <w:rFonts w:asciiTheme="minorHAnsi" w:hAnsiTheme="minorHAnsi"/>
          <w:i/>
          <w:sz w:val="22"/>
        </w:rPr>
      </w:pPr>
      <w:r w:rsidRPr="00FF63F8">
        <w:rPr>
          <w:rFonts w:asciiTheme="minorHAnsi" w:hAnsiTheme="minorHAnsi"/>
          <w:i/>
          <w:sz w:val="22"/>
        </w:rPr>
        <w:t xml:space="preserve">Kennis vergaren: </w:t>
      </w:r>
      <w:r w:rsidRPr="00FF63F8">
        <w:rPr>
          <w:rFonts w:asciiTheme="minorHAnsi" w:hAnsiTheme="minorHAnsi"/>
          <w:i/>
          <w:sz w:val="22"/>
        </w:rPr>
        <w:tab/>
      </w:r>
      <w:r w:rsidRPr="00FF63F8">
        <w:rPr>
          <w:rFonts w:asciiTheme="minorHAnsi" w:hAnsiTheme="minorHAnsi"/>
          <w:i/>
          <w:sz w:val="22"/>
        </w:rPr>
        <w:tab/>
      </w:r>
      <w:r w:rsidRPr="00FF63F8">
        <w:rPr>
          <w:rFonts w:asciiTheme="minorHAnsi" w:hAnsiTheme="minorHAnsi"/>
          <w:i/>
          <w:color w:val="00B050"/>
          <w:sz w:val="22"/>
        </w:rPr>
        <w:t>groen</w:t>
      </w:r>
    </w:p>
    <w:p w:rsidR="007779CC" w:rsidRPr="00FF63F8" w:rsidRDefault="007779CC" w:rsidP="007779CC">
      <w:pPr>
        <w:tabs>
          <w:tab w:val="left" w:pos="1020"/>
        </w:tabs>
        <w:spacing w:line="276" w:lineRule="auto"/>
        <w:ind w:right="1417"/>
        <w:jc w:val="both"/>
        <w:rPr>
          <w:rFonts w:asciiTheme="minorHAnsi" w:hAnsiTheme="minorHAnsi"/>
          <w:i/>
          <w:sz w:val="22"/>
        </w:rPr>
      </w:pPr>
      <w:r w:rsidRPr="00FF63F8">
        <w:rPr>
          <w:rFonts w:asciiTheme="minorHAnsi" w:hAnsiTheme="minorHAnsi"/>
          <w:i/>
          <w:sz w:val="22"/>
        </w:rPr>
        <w:t>Preventieve middelen:</w:t>
      </w:r>
      <w:r w:rsidRPr="00FF63F8">
        <w:rPr>
          <w:rFonts w:asciiTheme="minorHAnsi" w:hAnsiTheme="minorHAnsi"/>
          <w:i/>
          <w:sz w:val="22"/>
        </w:rPr>
        <w:tab/>
      </w:r>
      <w:r w:rsidRPr="00FF63F8">
        <w:rPr>
          <w:rFonts w:asciiTheme="minorHAnsi" w:hAnsiTheme="minorHAnsi"/>
          <w:i/>
          <w:sz w:val="22"/>
        </w:rPr>
        <w:tab/>
      </w:r>
      <w:r w:rsidRPr="00FF63F8">
        <w:rPr>
          <w:rFonts w:asciiTheme="minorHAnsi" w:hAnsiTheme="minorHAnsi"/>
          <w:i/>
          <w:color w:val="FFC000"/>
          <w:sz w:val="22"/>
        </w:rPr>
        <w:t>oranje</w:t>
      </w:r>
    </w:p>
    <w:p w:rsidR="007779CC" w:rsidRPr="00FF63F8" w:rsidRDefault="007779CC" w:rsidP="007779CC">
      <w:pPr>
        <w:tabs>
          <w:tab w:val="left" w:pos="1020"/>
        </w:tabs>
        <w:spacing w:line="276" w:lineRule="auto"/>
        <w:ind w:right="1417"/>
        <w:jc w:val="both"/>
        <w:rPr>
          <w:rFonts w:asciiTheme="minorHAnsi" w:hAnsiTheme="minorHAnsi"/>
          <w:i/>
          <w:sz w:val="22"/>
        </w:rPr>
      </w:pPr>
      <w:r w:rsidRPr="00FF63F8">
        <w:rPr>
          <w:rFonts w:asciiTheme="minorHAnsi" w:hAnsiTheme="minorHAnsi"/>
          <w:i/>
          <w:sz w:val="22"/>
        </w:rPr>
        <w:t>Omgaan met pestsituaties:</w:t>
      </w:r>
      <w:r w:rsidRPr="00FF63F8">
        <w:rPr>
          <w:rFonts w:asciiTheme="minorHAnsi" w:hAnsiTheme="minorHAnsi"/>
          <w:i/>
          <w:sz w:val="22"/>
        </w:rPr>
        <w:tab/>
      </w:r>
      <w:r w:rsidRPr="00FF63F8">
        <w:rPr>
          <w:rFonts w:asciiTheme="minorHAnsi" w:hAnsiTheme="minorHAnsi"/>
          <w:i/>
          <w:color w:val="FF0000"/>
          <w:sz w:val="22"/>
        </w:rPr>
        <w:t>rood</w:t>
      </w:r>
    </w:p>
    <w:p w:rsidR="007779CC" w:rsidRPr="00FF63F8" w:rsidRDefault="007779CC" w:rsidP="007779CC">
      <w:pPr>
        <w:tabs>
          <w:tab w:val="left" w:pos="1020"/>
        </w:tabs>
        <w:spacing w:line="276" w:lineRule="auto"/>
        <w:ind w:right="1417"/>
        <w:jc w:val="both"/>
        <w:rPr>
          <w:rFonts w:asciiTheme="minorHAnsi" w:hAnsiTheme="minorHAnsi"/>
          <w:i/>
          <w:sz w:val="22"/>
        </w:rPr>
      </w:pPr>
    </w:p>
    <w:p w:rsidR="007779CC" w:rsidRPr="00FF63F8" w:rsidRDefault="007779CC" w:rsidP="007779CC">
      <w:pPr>
        <w:tabs>
          <w:tab w:val="left" w:pos="1020"/>
        </w:tabs>
        <w:spacing w:line="276" w:lineRule="auto"/>
        <w:ind w:right="1417"/>
        <w:jc w:val="both"/>
        <w:rPr>
          <w:rFonts w:asciiTheme="minorHAnsi" w:hAnsiTheme="minorHAnsi"/>
          <w:i/>
          <w:color w:val="FF0000"/>
          <w:sz w:val="22"/>
        </w:rPr>
      </w:pPr>
      <w:r w:rsidRPr="00FF63F8">
        <w:rPr>
          <w:rFonts w:asciiTheme="minorHAnsi" w:hAnsiTheme="minorHAnsi"/>
          <w:i/>
          <w:sz w:val="22"/>
        </w:rPr>
        <w:t>Naast de voorbeelden die in deze kist te vinden zijn, is er nog veel meer ‘op de markt’. Ook worden er steeds nieuwe methodes en materialen ontwikkeld. Ook beeldmateriaal dat te vinden is wordt regelmatig aangevuld. Het is dus zeker de moeite waard om dit actueel te houden. Hiervoor kan gebruik gemaakt worden van de digitale kist. Te verkrijgen via de projectcoördinator Evelyn Hoppe,  of bij ondergetekende deelprojectleden.</w:t>
      </w:r>
    </w:p>
    <w:p w:rsidR="007779CC" w:rsidRPr="00FF63F8" w:rsidRDefault="007779CC" w:rsidP="007779CC">
      <w:pPr>
        <w:tabs>
          <w:tab w:val="left" w:pos="1020"/>
        </w:tabs>
        <w:spacing w:line="276" w:lineRule="auto"/>
        <w:ind w:right="1417"/>
        <w:jc w:val="both"/>
        <w:rPr>
          <w:rFonts w:asciiTheme="minorHAnsi" w:hAnsiTheme="minorHAnsi"/>
          <w:i/>
          <w:color w:val="FF0000"/>
          <w:sz w:val="22"/>
        </w:rPr>
      </w:pPr>
    </w:p>
    <w:p w:rsidR="007779CC" w:rsidRPr="00FF63F8" w:rsidRDefault="007779CC" w:rsidP="007779CC">
      <w:pPr>
        <w:tabs>
          <w:tab w:val="left" w:pos="1020"/>
        </w:tabs>
        <w:spacing w:after="0" w:line="276" w:lineRule="auto"/>
        <w:ind w:right="1417"/>
        <w:jc w:val="both"/>
        <w:rPr>
          <w:rFonts w:asciiTheme="minorHAnsi" w:hAnsiTheme="minorHAnsi"/>
          <w:i/>
          <w:sz w:val="22"/>
        </w:rPr>
      </w:pPr>
      <w:r w:rsidRPr="00FF63F8">
        <w:rPr>
          <w:rFonts w:asciiTheme="minorHAnsi" w:hAnsiTheme="minorHAnsi"/>
          <w:i/>
          <w:sz w:val="22"/>
        </w:rPr>
        <w:t>Hierbij moet altijd in acht genomen worden dat scholen zich vooral zouden moeten richten op een positief schoolklimaat met een positieve groepsaanpak. Docenten spelen hierin een grote rol.</w:t>
      </w:r>
    </w:p>
    <w:p w:rsidR="007779CC" w:rsidRPr="00FF63F8" w:rsidRDefault="007779CC" w:rsidP="007779CC">
      <w:pPr>
        <w:tabs>
          <w:tab w:val="left" w:pos="1020"/>
        </w:tabs>
        <w:spacing w:after="0" w:line="276" w:lineRule="auto"/>
        <w:ind w:right="1417"/>
        <w:jc w:val="both"/>
        <w:rPr>
          <w:rFonts w:asciiTheme="minorHAnsi" w:hAnsiTheme="minorHAnsi"/>
          <w:i/>
          <w:sz w:val="22"/>
        </w:rPr>
      </w:pPr>
      <w:r w:rsidRPr="00FF63F8">
        <w:rPr>
          <w:rFonts w:asciiTheme="minorHAnsi" w:hAnsiTheme="minorHAnsi"/>
          <w:i/>
          <w:sz w:val="22"/>
        </w:rPr>
        <w:t xml:space="preserve"> Anti-pest programma’s kunnen gezien worden als hulpmiddelen: de basis ligt in een stevige, positieve benadering van de groep. In een veilige groep komen kinderen tot het leren van sociaal-emotionele competenties. Het leren hoe leerlingen van ‘</w:t>
      </w:r>
      <w:proofErr w:type="spellStart"/>
      <w:r w:rsidRPr="00FF63F8">
        <w:rPr>
          <w:rFonts w:asciiTheme="minorHAnsi" w:hAnsiTheme="minorHAnsi"/>
          <w:i/>
          <w:sz w:val="22"/>
        </w:rPr>
        <w:t>bystander</w:t>
      </w:r>
      <w:proofErr w:type="spellEnd"/>
      <w:r w:rsidRPr="00FF63F8">
        <w:rPr>
          <w:rFonts w:asciiTheme="minorHAnsi" w:hAnsiTheme="minorHAnsi"/>
          <w:i/>
          <w:sz w:val="22"/>
        </w:rPr>
        <w:t>’ tot ‘</w:t>
      </w:r>
      <w:proofErr w:type="spellStart"/>
      <w:r w:rsidRPr="00FF63F8">
        <w:rPr>
          <w:rFonts w:asciiTheme="minorHAnsi" w:hAnsiTheme="minorHAnsi"/>
          <w:i/>
          <w:sz w:val="22"/>
        </w:rPr>
        <w:t>upstander</w:t>
      </w:r>
      <w:proofErr w:type="spellEnd"/>
      <w:r w:rsidRPr="00FF63F8">
        <w:rPr>
          <w:rFonts w:asciiTheme="minorHAnsi" w:hAnsiTheme="minorHAnsi"/>
          <w:i/>
          <w:sz w:val="22"/>
        </w:rPr>
        <w:t xml:space="preserve">’  kunnen worden, van toeschouwer tot iemand die opstaat, zodat ze ingrijpen als er wordt gepest en weten hoe ze dan kunnen handelen. </w:t>
      </w:r>
    </w:p>
    <w:p w:rsidR="007779CC" w:rsidRPr="00FF63F8" w:rsidRDefault="007779CC" w:rsidP="007779CC">
      <w:pPr>
        <w:tabs>
          <w:tab w:val="left" w:pos="1020"/>
        </w:tabs>
        <w:spacing w:after="0" w:line="276" w:lineRule="auto"/>
        <w:ind w:right="1417"/>
        <w:jc w:val="both"/>
        <w:rPr>
          <w:rFonts w:asciiTheme="minorHAnsi" w:hAnsiTheme="minorHAnsi"/>
          <w:i/>
          <w:sz w:val="22"/>
        </w:rPr>
      </w:pPr>
      <w:r w:rsidRPr="00FF63F8">
        <w:rPr>
          <w:rFonts w:asciiTheme="minorHAnsi" w:hAnsiTheme="minorHAnsi"/>
          <w:i/>
          <w:sz w:val="22"/>
        </w:rPr>
        <w:t xml:space="preserve">Er is dus een grote voorkeur voor het </w:t>
      </w:r>
      <w:proofErr w:type="spellStart"/>
      <w:r w:rsidRPr="00FF63F8">
        <w:rPr>
          <w:rFonts w:asciiTheme="minorHAnsi" w:hAnsiTheme="minorHAnsi"/>
          <w:i/>
          <w:sz w:val="22"/>
        </w:rPr>
        <w:t>pro-actief</w:t>
      </w:r>
      <w:proofErr w:type="spellEnd"/>
      <w:r w:rsidRPr="00FF63F8">
        <w:rPr>
          <w:rFonts w:asciiTheme="minorHAnsi" w:hAnsiTheme="minorHAnsi"/>
          <w:i/>
          <w:sz w:val="22"/>
        </w:rPr>
        <w:t xml:space="preserve"> handelen!</w:t>
      </w: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Default="007779CC" w:rsidP="007779CC">
      <w:pPr>
        <w:spacing w:line="276" w:lineRule="auto"/>
        <w:ind w:right="1417"/>
        <w:jc w:val="both"/>
        <w:rPr>
          <w:rFonts w:asciiTheme="minorHAnsi" w:hAnsiTheme="minorHAnsi"/>
          <w:sz w:val="22"/>
        </w:rPr>
      </w:pPr>
      <w:r>
        <w:rPr>
          <w:rFonts w:asciiTheme="minorHAnsi" w:hAnsiTheme="minorHAnsi"/>
          <w:sz w:val="22"/>
        </w:rPr>
        <w:br w:type="page"/>
      </w:r>
    </w:p>
    <w:p w:rsidR="007779CC" w:rsidRPr="00883C31" w:rsidRDefault="007779CC" w:rsidP="007779CC">
      <w:pPr>
        <w:tabs>
          <w:tab w:val="left" w:pos="1020"/>
        </w:tabs>
        <w:spacing w:line="276" w:lineRule="auto"/>
        <w:ind w:right="1417"/>
        <w:jc w:val="both"/>
        <w:rPr>
          <w:rFonts w:asciiTheme="minorHAnsi" w:hAnsiTheme="minorHAnsi"/>
          <w:color w:val="00B050"/>
          <w:sz w:val="22"/>
        </w:rPr>
      </w:pPr>
      <w:r w:rsidRPr="00FF63F8">
        <w:rPr>
          <w:rFonts w:asciiTheme="minorHAnsi" w:hAnsiTheme="minorHAnsi"/>
          <w:b/>
          <w:sz w:val="22"/>
        </w:rPr>
        <w:lastRenderedPageBreak/>
        <w:t>Kennis vergaren:</w:t>
      </w:r>
      <w:r w:rsidRPr="00883C31">
        <w:rPr>
          <w:rFonts w:asciiTheme="minorHAnsi" w:hAnsiTheme="minorHAnsi"/>
          <w:sz w:val="22"/>
        </w:rPr>
        <w:t xml:space="preserve"> </w:t>
      </w:r>
      <w:r w:rsidRPr="00883C31">
        <w:rPr>
          <w:rFonts w:asciiTheme="minorHAnsi" w:hAnsiTheme="minorHAnsi"/>
          <w:sz w:val="22"/>
        </w:rPr>
        <w:tab/>
      </w:r>
      <w:r w:rsidRPr="00883C31">
        <w:rPr>
          <w:rFonts w:asciiTheme="minorHAnsi" w:hAnsiTheme="minorHAnsi"/>
          <w:sz w:val="22"/>
        </w:rPr>
        <w:tab/>
      </w:r>
      <w:r w:rsidRPr="00883C31">
        <w:rPr>
          <w:rFonts w:asciiTheme="minorHAnsi" w:hAnsiTheme="minorHAnsi"/>
          <w:color w:val="00B050"/>
          <w:sz w:val="22"/>
        </w:rPr>
        <w:t>groen</w:t>
      </w: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In onderstaande lijst staan de boeken, internetsites en andere informatieve zaken vermeld die ook daadwerkelijk tastbaar in ‘de kist’ zitten.</w:t>
      </w: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 xml:space="preserve">Deze informatie is voornamelijk bedoeld voor studenten van lerarenopleidingen alsmede startende en zittende docenten. </w:t>
      </w:r>
    </w:p>
    <w:p w:rsidR="007779CC" w:rsidRPr="00883C31" w:rsidRDefault="007779CC" w:rsidP="007779CC">
      <w:pPr>
        <w:tabs>
          <w:tab w:val="left" w:pos="1020"/>
        </w:tabs>
        <w:spacing w:line="276" w:lineRule="auto"/>
        <w:ind w:right="1417"/>
        <w:jc w:val="both"/>
        <w:rPr>
          <w:rFonts w:asciiTheme="minorHAnsi" w:hAnsiTheme="minorHAnsi"/>
          <w:sz w:val="22"/>
        </w:rPr>
      </w:pPr>
      <w:r>
        <w:rPr>
          <w:rFonts w:asciiTheme="minorHAnsi" w:hAnsiTheme="minorHAnsi"/>
          <w:sz w:val="22"/>
        </w:rPr>
        <w:br/>
      </w:r>
      <w:r w:rsidRPr="00883C31">
        <w:rPr>
          <w:rFonts w:asciiTheme="minorHAnsi" w:hAnsiTheme="minorHAnsi"/>
          <w:sz w:val="22"/>
        </w:rPr>
        <w:t>Boeken/artikelen:</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Mieke van </w:t>
      </w:r>
      <w:proofErr w:type="spellStart"/>
      <w:r w:rsidRPr="00883C31">
        <w:rPr>
          <w:rFonts w:asciiTheme="minorHAnsi" w:hAnsiTheme="minorHAnsi"/>
          <w:sz w:val="22"/>
        </w:rPr>
        <w:t>Stigt</w:t>
      </w:r>
      <w:proofErr w:type="spellEnd"/>
      <w:r w:rsidRPr="00883C31">
        <w:rPr>
          <w:rFonts w:asciiTheme="minorHAnsi" w:hAnsiTheme="minorHAnsi"/>
          <w:sz w:val="22"/>
        </w:rPr>
        <w:t>, Alles over pesten, Uitgeverij Boom, Amsterdam (samenvatting zie bijlage 1)</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Kees van </w:t>
      </w:r>
      <w:proofErr w:type="spellStart"/>
      <w:r w:rsidRPr="00883C31">
        <w:rPr>
          <w:rFonts w:asciiTheme="minorHAnsi" w:hAnsiTheme="minorHAnsi"/>
          <w:sz w:val="22"/>
        </w:rPr>
        <w:t>Overveld</w:t>
      </w:r>
      <w:proofErr w:type="spellEnd"/>
      <w:r w:rsidRPr="00883C31">
        <w:rPr>
          <w:rFonts w:asciiTheme="minorHAnsi" w:hAnsiTheme="minorHAnsi"/>
          <w:sz w:val="22"/>
        </w:rPr>
        <w:t>, Groepsplan Gedrag, Uitgeverij Pica, Huizen</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Maya Bakker-De Jong, Handboek positieve groepsvorming, Quirijn</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Maya Bakker-De Jong, Handboek voor elke mentor, Quirijn</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Walter Geerts, Handboek voor leraren, </w:t>
      </w:r>
      <w:hyperlink r:id="rId6" w:tooltip="Coutinho" w:history="1">
        <w:proofErr w:type="spellStart"/>
        <w:r w:rsidRPr="00883C31">
          <w:rPr>
            <w:rFonts w:asciiTheme="minorHAnsi" w:eastAsia="Times New Roman" w:hAnsiTheme="minorHAnsi" w:cstheme="minorHAnsi"/>
            <w:sz w:val="22"/>
            <w:lang w:eastAsia="nl-NL"/>
          </w:rPr>
          <w:t>Coutinho</w:t>
        </w:r>
        <w:proofErr w:type="spellEnd"/>
      </w:hyperlink>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eastAsia="Times New Roman" w:hAnsiTheme="minorHAnsi" w:cstheme="minorHAnsi"/>
          <w:sz w:val="22"/>
          <w:lang w:eastAsia="nl-NL"/>
        </w:rPr>
        <w:t>Marjolijn Vermande, Pesten op school, Boom Lemma uitgevers</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eastAsia="Times New Roman" w:hAnsiTheme="minorHAnsi" w:cstheme="minorHAnsi"/>
          <w:sz w:val="22"/>
          <w:lang w:eastAsia="nl-NL"/>
        </w:rPr>
        <w:t>Patrick van Veen, Pestkop apenkop, VVI uitgeverij</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eastAsia="Times New Roman" w:hAnsiTheme="minorHAnsi" w:cstheme="minorHAnsi"/>
          <w:sz w:val="22"/>
          <w:lang w:eastAsia="nl-NL"/>
        </w:rPr>
        <w:t>Margo Henderson, Omgaan met pesten, SWP</w:t>
      </w: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Websites:</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7" w:history="1">
        <w:r w:rsidRPr="00883C31">
          <w:rPr>
            <w:rFonts w:asciiTheme="minorHAnsi" w:hAnsiTheme="minorHAnsi"/>
            <w:color w:val="0563C1" w:themeColor="hyperlink"/>
            <w:sz w:val="22"/>
            <w:u w:val="single"/>
          </w:rPr>
          <w:t>www.omgaanmetpesten.nl</w:t>
        </w:r>
      </w:hyperlink>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8" w:history="1">
        <w:r w:rsidRPr="00883C31">
          <w:rPr>
            <w:rFonts w:asciiTheme="minorHAnsi" w:hAnsiTheme="minorHAnsi"/>
            <w:color w:val="0563C1" w:themeColor="hyperlink"/>
            <w:sz w:val="22"/>
            <w:u w:val="single"/>
          </w:rPr>
          <w:t>www.aanpakpesten.nl</w:t>
        </w:r>
      </w:hyperlink>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9" w:history="1">
        <w:r w:rsidRPr="00883C31">
          <w:rPr>
            <w:rFonts w:asciiTheme="minorHAnsi" w:hAnsiTheme="minorHAnsi"/>
            <w:color w:val="0563C1" w:themeColor="hyperlink"/>
            <w:sz w:val="22"/>
            <w:u w:val="single"/>
          </w:rPr>
          <w:t>www.keesvanoverveld.nl</w:t>
        </w:r>
      </w:hyperlink>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10" w:history="1">
        <w:r w:rsidRPr="00883C31">
          <w:rPr>
            <w:rFonts w:asciiTheme="minorHAnsi" w:hAnsiTheme="minorHAnsi"/>
            <w:color w:val="0563C1" w:themeColor="hyperlink"/>
            <w:sz w:val="22"/>
            <w:u w:val="single"/>
          </w:rPr>
          <w:t>www.nji.nl/pesten</w:t>
        </w:r>
      </w:hyperlink>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11" w:history="1">
        <w:r w:rsidRPr="00883C31">
          <w:rPr>
            <w:rFonts w:asciiTheme="minorHAnsi" w:hAnsiTheme="minorHAnsi"/>
            <w:color w:val="0563C1" w:themeColor="hyperlink"/>
            <w:sz w:val="22"/>
            <w:u w:val="single"/>
          </w:rPr>
          <w:t>www.pesten-op-school.nu</w:t>
        </w:r>
      </w:hyperlink>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12" w:history="1">
        <w:r w:rsidRPr="00883C31">
          <w:rPr>
            <w:rFonts w:asciiTheme="minorHAnsi" w:hAnsiTheme="minorHAnsi"/>
            <w:color w:val="0563C1" w:themeColor="hyperlink"/>
            <w:sz w:val="22"/>
            <w:u w:val="single"/>
          </w:rPr>
          <w:t>www.mediaenmaatschappij.nl</w:t>
        </w:r>
      </w:hyperlink>
    </w:p>
    <w:p w:rsidR="007779CC" w:rsidRPr="00883C31" w:rsidRDefault="007779CC" w:rsidP="007779CC">
      <w:pPr>
        <w:tabs>
          <w:tab w:val="left" w:pos="1020"/>
        </w:tabs>
        <w:spacing w:line="276" w:lineRule="auto"/>
        <w:ind w:left="720" w:right="1417"/>
        <w:contextualSpacing/>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Overig:</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Signaalkaart: in 6 stappen pesten herkennen (</w:t>
      </w:r>
      <w:hyperlink r:id="rId13" w:history="1">
        <w:r w:rsidRPr="00883C31">
          <w:rPr>
            <w:rFonts w:asciiTheme="minorHAnsi" w:hAnsiTheme="minorHAnsi"/>
            <w:color w:val="0563C1" w:themeColor="hyperlink"/>
            <w:sz w:val="22"/>
            <w:u w:val="single"/>
          </w:rPr>
          <w:t>http://www.apemanagement.nl/PDFfiles/Signaalkaart_Pesten_VO_lr.pdf</w:t>
        </w:r>
      </w:hyperlink>
      <w:r w:rsidRPr="00883C31">
        <w:rPr>
          <w:rFonts w:asciiTheme="minorHAnsi" w:hAnsiTheme="minorHAnsi"/>
          <w:sz w:val="22"/>
        </w:rPr>
        <w:t xml:space="preserve">) </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Stichting School en Veiligheid (</w:t>
      </w:r>
      <w:hyperlink r:id="rId14" w:history="1">
        <w:r w:rsidRPr="00883C31">
          <w:rPr>
            <w:rFonts w:asciiTheme="minorHAnsi" w:hAnsiTheme="minorHAnsi"/>
            <w:color w:val="0563C1" w:themeColor="hyperlink"/>
            <w:sz w:val="22"/>
            <w:u w:val="single"/>
          </w:rPr>
          <w:t>www.schoolenveiligheid.nl</w:t>
        </w:r>
      </w:hyperlink>
      <w:r w:rsidRPr="00883C31">
        <w:rPr>
          <w:rFonts w:asciiTheme="minorHAnsi" w:hAnsiTheme="minorHAnsi"/>
          <w:sz w:val="22"/>
        </w:rPr>
        <w:t>)</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Lessen pesten van AOS voor docentenopleiding (zie bijlage 2)</w:t>
      </w:r>
    </w:p>
    <w:p w:rsidR="007779CC" w:rsidRPr="00883C31" w:rsidRDefault="007779CC" w:rsidP="007779CC">
      <w:pPr>
        <w:tabs>
          <w:tab w:val="left" w:pos="1020"/>
        </w:tabs>
        <w:spacing w:after="0" w:line="276" w:lineRule="auto"/>
        <w:ind w:right="1417"/>
        <w:jc w:val="both"/>
        <w:rPr>
          <w:rFonts w:asciiTheme="minorHAnsi" w:hAnsiTheme="minorHAnsi"/>
          <w:sz w:val="22"/>
        </w:rPr>
      </w:pPr>
    </w:p>
    <w:p w:rsidR="007779CC" w:rsidRDefault="007779CC" w:rsidP="007779CC">
      <w:pPr>
        <w:spacing w:line="276" w:lineRule="auto"/>
        <w:ind w:right="1417"/>
        <w:jc w:val="both"/>
        <w:rPr>
          <w:rFonts w:asciiTheme="minorHAnsi" w:hAnsiTheme="minorHAnsi"/>
          <w:sz w:val="22"/>
        </w:rPr>
      </w:pPr>
      <w:r>
        <w:rPr>
          <w:rFonts w:asciiTheme="minorHAnsi" w:hAnsiTheme="minorHAnsi"/>
          <w:sz w:val="22"/>
        </w:rPr>
        <w:br w:type="page"/>
      </w:r>
    </w:p>
    <w:p w:rsidR="007779CC" w:rsidRPr="00883C31" w:rsidRDefault="007779CC" w:rsidP="007779CC">
      <w:pPr>
        <w:tabs>
          <w:tab w:val="left" w:pos="1020"/>
        </w:tabs>
        <w:spacing w:after="0" w:line="276" w:lineRule="auto"/>
        <w:ind w:right="1417"/>
        <w:jc w:val="both"/>
        <w:rPr>
          <w:rFonts w:asciiTheme="minorHAnsi" w:hAnsiTheme="minorHAnsi"/>
          <w:color w:val="FFC000"/>
          <w:sz w:val="22"/>
        </w:rPr>
      </w:pPr>
      <w:r w:rsidRPr="00FF63F8">
        <w:rPr>
          <w:rFonts w:asciiTheme="minorHAnsi" w:hAnsiTheme="minorHAnsi"/>
          <w:b/>
          <w:sz w:val="22"/>
        </w:rPr>
        <w:lastRenderedPageBreak/>
        <w:t>Preventieve middelen:</w:t>
      </w:r>
      <w:r w:rsidRPr="00883C31">
        <w:rPr>
          <w:rFonts w:asciiTheme="minorHAnsi" w:hAnsiTheme="minorHAnsi"/>
          <w:sz w:val="22"/>
        </w:rPr>
        <w:tab/>
      </w:r>
      <w:r w:rsidRPr="00883C31">
        <w:rPr>
          <w:rFonts w:asciiTheme="minorHAnsi" w:hAnsiTheme="minorHAnsi"/>
          <w:sz w:val="22"/>
        </w:rPr>
        <w:tab/>
      </w:r>
      <w:r w:rsidRPr="00883C31">
        <w:rPr>
          <w:rFonts w:asciiTheme="minorHAnsi" w:hAnsiTheme="minorHAnsi"/>
          <w:color w:val="FFC000"/>
          <w:sz w:val="22"/>
        </w:rPr>
        <w:t xml:space="preserve">oranje </w:t>
      </w:r>
    </w:p>
    <w:p w:rsidR="007779CC" w:rsidRPr="00883C31" w:rsidRDefault="007779CC" w:rsidP="007779CC">
      <w:pPr>
        <w:tabs>
          <w:tab w:val="left" w:pos="1020"/>
        </w:tabs>
        <w:spacing w:after="0" w:line="276" w:lineRule="auto"/>
        <w:ind w:right="1417"/>
        <w:jc w:val="both"/>
        <w:rPr>
          <w:rFonts w:asciiTheme="minorHAnsi" w:hAnsiTheme="minorHAnsi"/>
          <w:sz w:val="22"/>
        </w:rPr>
      </w:pPr>
      <w:r w:rsidRPr="00883C31">
        <w:rPr>
          <w:rFonts w:asciiTheme="minorHAnsi" w:hAnsiTheme="minorHAnsi"/>
          <w:color w:val="FFC000"/>
          <w:sz w:val="22"/>
        </w:rPr>
        <w:tab/>
      </w:r>
      <w:r w:rsidRPr="00883C31">
        <w:rPr>
          <w:rFonts w:asciiTheme="minorHAnsi" w:hAnsiTheme="minorHAnsi"/>
          <w:color w:val="FFC000"/>
          <w:sz w:val="22"/>
        </w:rPr>
        <w:tab/>
      </w:r>
      <w:r w:rsidRPr="00883C31">
        <w:rPr>
          <w:rFonts w:asciiTheme="minorHAnsi" w:hAnsiTheme="minorHAnsi"/>
          <w:color w:val="FFC000"/>
          <w:sz w:val="22"/>
        </w:rPr>
        <w:tab/>
      </w:r>
      <w:r w:rsidRPr="00883C31">
        <w:rPr>
          <w:rFonts w:asciiTheme="minorHAnsi" w:hAnsiTheme="minorHAnsi"/>
          <w:color w:val="FFC000"/>
          <w:sz w:val="22"/>
        </w:rPr>
        <w:tab/>
      </w:r>
      <w:r w:rsidRPr="00883C31">
        <w:rPr>
          <w:rFonts w:asciiTheme="minorHAnsi" w:hAnsiTheme="minorHAnsi"/>
          <w:sz w:val="22"/>
        </w:rPr>
        <w:t xml:space="preserve">(ook de bij </w:t>
      </w:r>
      <w:r w:rsidRPr="00883C31">
        <w:rPr>
          <w:rFonts w:asciiTheme="minorHAnsi" w:hAnsiTheme="minorHAnsi"/>
          <w:color w:val="00B050"/>
          <w:sz w:val="22"/>
        </w:rPr>
        <w:t xml:space="preserve">groen </w:t>
      </w:r>
      <w:r w:rsidRPr="00883C31">
        <w:rPr>
          <w:rFonts w:asciiTheme="minorHAnsi" w:hAnsiTheme="minorHAnsi"/>
          <w:sz w:val="22"/>
        </w:rPr>
        <w:t>vermelde zaken kunnen hier vaak gebruikt worden)</w:t>
      </w:r>
    </w:p>
    <w:p w:rsidR="007779CC" w:rsidRPr="00883C31" w:rsidRDefault="007779CC" w:rsidP="007779CC">
      <w:pPr>
        <w:tabs>
          <w:tab w:val="left" w:pos="1020"/>
        </w:tabs>
        <w:spacing w:after="0" w:line="276" w:lineRule="auto"/>
        <w:ind w:right="1417"/>
        <w:jc w:val="both"/>
        <w:rPr>
          <w:rFonts w:asciiTheme="minorHAnsi" w:hAnsiTheme="minorHAnsi"/>
          <w:sz w:val="22"/>
        </w:rPr>
      </w:pPr>
      <w:r w:rsidRPr="00883C31">
        <w:rPr>
          <w:rFonts w:asciiTheme="minorHAnsi" w:hAnsiTheme="minorHAnsi"/>
          <w:sz w:val="22"/>
        </w:rPr>
        <w:t xml:space="preserve"> </w:t>
      </w: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In onderstaande lijst staan de boeken, internetsites en andere informatieve zaken vermeld die ook daadwerkelijk tastbaar in ‘de kist’ zitten.</w:t>
      </w: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Deze zaken zijn goed te gebruiken in groeps- c.q. klassenverband. Bijvoorbeeld om een positieve sfeer in de groep te creëren, leerlingen bewust te maken van wat pestgedrag bij een ander kan veroorzaken, de theorie achter pesten te behandelen etc.</w:t>
      </w: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Boeken/artikelen:</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Kees van </w:t>
      </w:r>
      <w:proofErr w:type="spellStart"/>
      <w:r w:rsidRPr="00883C31">
        <w:rPr>
          <w:rFonts w:asciiTheme="minorHAnsi" w:hAnsiTheme="minorHAnsi"/>
          <w:sz w:val="22"/>
        </w:rPr>
        <w:t>Overveld</w:t>
      </w:r>
      <w:proofErr w:type="spellEnd"/>
      <w:r w:rsidRPr="00883C31">
        <w:rPr>
          <w:rFonts w:asciiTheme="minorHAnsi" w:hAnsiTheme="minorHAnsi"/>
          <w:sz w:val="22"/>
        </w:rPr>
        <w:t>, Groepsplan Gedrag, Uitgeverij Pica, Huizen</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Maya Bakker-De Jong, Handboek positieve groepsvorming, Quirijn</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Maya Bakker-De Jong, Handboek voor elke mentor, Quirijn</w:t>
      </w:r>
    </w:p>
    <w:p w:rsidR="007779CC" w:rsidRPr="00883C31" w:rsidRDefault="007779CC" w:rsidP="007779CC">
      <w:pPr>
        <w:tabs>
          <w:tab w:val="left" w:pos="1020"/>
        </w:tabs>
        <w:spacing w:line="276" w:lineRule="auto"/>
        <w:ind w:left="720" w:right="1417"/>
        <w:contextualSpacing/>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Websites:</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15" w:history="1">
        <w:r w:rsidRPr="00883C31">
          <w:rPr>
            <w:rFonts w:asciiTheme="minorHAnsi" w:hAnsiTheme="minorHAnsi"/>
            <w:color w:val="0563C1" w:themeColor="hyperlink"/>
            <w:sz w:val="22"/>
            <w:u w:val="single"/>
          </w:rPr>
          <w:t>www.klokhuis.nl/algemeen/pesten</w:t>
        </w:r>
      </w:hyperlink>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16" w:history="1">
        <w:r w:rsidRPr="00883C31">
          <w:rPr>
            <w:rFonts w:asciiTheme="minorHAnsi" w:hAnsiTheme="minorHAnsi"/>
            <w:color w:val="0563C1" w:themeColor="hyperlink"/>
            <w:sz w:val="22"/>
            <w:u w:val="single"/>
          </w:rPr>
          <w:t>www.itsuptoyou.nl</w:t>
        </w:r>
      </w:hyperlink>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17" w:history="1">
        <w:r w:rsidRPr="00883C31">
          <w:rPr>
            <w:rFonts w:asciiTheme="minorHAnsi" w:hAnsiTheme="minorHAnsi"/>
            <w:color w:val="0563C1" w:themeColor="hyperlink"/>
            <w:sz w:val="22"/>
            <w:u w:val="single"/>
          </w:rPr>
          <w:t>www.stoppestennu.nl</w:t>
        </w:r>
      </w:hyperlink>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18" w:history="1">
        <w:r w:rsidRPr="00883C31">
          <w:rPr>
            <w:rFonts w:asciiTheme="minorHAnsi" w:hAnsiTheme="minorHAnsi"/>
            <w:color w:val="0563C1" w:themeColor="hyperlink"/>
            <w:sz w:val="22"/>
            <w:u w:val="single"/>
          </w:rPr>
          <w:t>www.tumult.nl</w:t>
        </w:r>
      </w:hyperlink>
      <w:r w:rsidRPr="00883C31">
        <w:rPr>
          <w:rFonts w:asciiTheme="minorHAnsi" w:hAnsiTheme="minorHAnsi"/>
          <w:sz w:val="22"/>
        </w:rPr>
        <w:t xml:space="preserve"> </w:t>
      </w:r>
    </w:p>
    <w:p w:rsidR="007779CC" w:rsidRPr="00883C31" w:rsidRDefault="007779CC" w:rsidP="007779CC">
      <w:pPr>
        <w:tabs>
          <w:tab w:val="left" w:pos="1020"/>
        </w:tabs>
        <w:spacing w:line="276" w:lineRule="auto"/>
        <w:ind w:left="720" w:right="1417"/>
        <w:contextualSpacing/>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Overig:</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Film SPIJT (vanaf 9 jaar)</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Film Cyberbully</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Film </w:t>
      </w:r>
      <w:proofErr w:type="spellStart"/>
      <w:r w:rsidRPr="00883C31">
        <w:rPr>
          <w:rFonts w:asciiTheme="minorHAnsi" w:hAnsiTheme="minorHAnsi"/>
          <w:sz w:val="22"/>
        </w:rPr>
        <w:t>Bluebird</w:t>
      </w:r>
      <w:proofErr w:type="spellEnd"/>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Expeditie vriend en vijand (</w:t>
      </w:r>
      <w:hyperlink r:id="rId19" w:history="1">
        <w:r w:rsidRPr="00883C31">
          <w:rPr>
            <w:rFonts w:asciiTheme="minorHAnsi" w:hAnsiTheme="minorHAnsi"/>
            <w:color w:val="0563C1" w:themeColor="hyperlink"/>
            <w:sz w:val="22"/>
            <w:u w:val="single"/>
          </w:rPr>
          <w:t>www.vriendenvijand.nl</w:t>
        </w:r>
      </w:hyperlink>
      <w:r w:rsidRPr="00883C31">
        <w:rPr>
          <w:rFonts w:asciiTheme="minorHAnsi" w:hAnsiTheme="minorHAnsi"/>
          <w:sz w:val="22"/>
        </w:rPr>
        <w:t>)</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proofErr w:type="spellStart"/>
      <w:r w:rsidRPr="00883C31">
        <w:rPr>
          <w:rFonts w:asciiTheme="minorHAnsi" w:hAnsiTheme="minorHAnsi"/>
          <w:sz w:val="22"/>
        </w:rPr>
        <w:t>Youtube</w:t>
      </w:r>
      <w:proofErr w:type="spellEnd"/>
      <w:r w:rsidRPr="00883C31">
        <w:rPr>
          <w:rFonts w:asciiTheme="minorHAnsi" w:hAnsiTheme="minorHAnsi"/>
          <w:sz w:val="22"/>
        </w:rPr>
        <w:t xml:space="preserve"> filmpje ‘vies wijf’ (</w:t>
      </w:r>
      <w:hyperlink r:id="rId20" w:history="1">
        <w:r w:rsidRPr="00883C31">
          <w:rPr>
            <w:rFonts w:asciiTheme="minorHAnsi" w:hAnsiTheme="minorHAnsi"/>
            <w:color w:val="0563C1" w:themeColor="hyperlink"/>
            <w:sz w:val="22"/>
            <w:u w:val="single"/>
          </w:rPr>
          <w:t>https://www.youtube.com/watch?v=8crNhqdXIr8</w:t>
        </w:r>
      </w:hyperlink>
      <w:r w:rsidRPr="00883C31">
        <w:rPr>
          <w:rFonts w:asciiTheme="minorHAnsi" w:hAnsiTheme="minorHAnsi"/>
          <w:sz w:val="22"/>
        </w:rPr>
        <w:t>)</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Pestkwartet (</w:t>
      </w:r>
      <w:hyperlink r:id="rId21" w:history="1">
        <w:r w:rsidRPr="00883C31">
          <w:rPr>
            <w:rFonts w:asciiTheme="minorHAnsi" w:hAnsiTheme="minorHAnsi"/>
            <w:color w:val="0563C1" w:themeColor="hyperlink"/>
            <w:sz w:val="22"/>
            <w:u w:val="single"/>
          </w:rPr>
          <w:t>https://www.schooltegenschelden.nl/pestkwartet/</w:t>
        </w:r>
      </w:hyperlink>
      <w:r w:rsidRPr="00883C31">
        <w:rPr>
          <w:rFonts w:asciiTheme="minorHAnsi" w:hAnsiTheme="minorHAnsi"/>
          <w:sz w:val="22"/>
        </w:rPr>
        <w:t>)</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Materialen voor positieve groepsvorming </w:t>
      </w:r>
    </w:p>
    <w:p w:rsidR="007779CC" w:rsidRPr="00883C31" w:rsidRDefault="007779CC" w:rsidP="007779CC">
      <w:pPr>
        <w:tabs>
          <w:tab w:val="left" w:pos="1020"/>
        </w:tabs>
        <w:spacing w:line="276" w:lineRule="auto"/>
        <w:ind w:left="720" w:right="1417"/>
        <w:contextualSpacing/>
        <w:jc w:val="both"/>
        <w:rPr>
          <w:rFonts w:asciiTheme="minorHAnsi" w:hAnsiTheme="minorHAnsi"/>
          <w:sz w:val="22"/>
        </w:rPr>
      </w:pPr>
      <w:r w:rsidRPr="00883C31">
        <w:rPr>
          <w:rFonts w:asciiTheme="minorHAnsi" w:hAnsiTheme="minorHAnsi"/>
          <w:sz w:val="22"/>
        </w:rPr>
        <w:t>(</w:t>
      </w:r>
      <w:hyperlink r:id="rId22" w:history="1">
        <w:r w:rsidRPr="00883C31">
          <w:rPr>
            <w:rFonts w:asciiTheme="minorHAnsi" w:hAnsiTheme="minorHAnsi"/>
            <w:color w:val="0563C1" w:themeColor="hyperlink"/>
            <w:sz w:val="22"/>
            <w:u w:val="single"/>
          </w:rPr>
          <w:t>http://www.mb-salto.nl/werkmaterialen-bij-positieve-groepsvorming/</w:t>
        </w:r>
      </w:hyperlink>
      <w:r w:rsidRPr="00883C31">
        <w:rPr>
          <w:rFonts w:asciiTheme="minorHAnsi" w:hAnsiTheme="minorHAnsi"/>
          <w:sz w:val="22"/>
        </w:rPr>
        <w:t>)</w:t>
      </w:r>
    </w:p>
    <w:p w:rsidR="007779CC" w:rsidRPr="00883C31" w:rsidRDefault="007779CC" w:rsidP="007779CC">
      <w:pPr>
        <w:tabs>
          <w:tab w:val="left" w:pos="1020"/>
        </w:tabs>
        <w:spacing w:line="276" w:lineRule="auto"/>
        <w:ind w:left="720" w:right="1417"/>
        <w:contextualSpacing/>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after="0" w:line="276" w:lineRule="auto"/>
        <w:ind w:right="1417"/>
        <w:jc w:val="both"/>
        <w:rPr>
          <w:rFonts w:asciiTheme="minorHAnsi" w:hAnsiTheme="minorHAnsi"/>
          <w:sz w:val="22"/>
        </w:rPr>
      </w:pPr>
    </w:p>
    <w:p w:rsidR="007779CC" w:rsidRPr="00883C31" w:rsidRDefault="007779CC" w:rsidP="007779CC">
      <w:pPr>
        <w:tabs>
          <w:tab w:val="left" w:pos="1020"/>
        </w:tabs>
        <w:spacing w:after="0" w:line="276" w:lineRule="auto"/>
        <w:ind w:right="1417"/>
        <w:jc w:val="both"/>
        <w:rPr>
          <w:rFonts w:asciiTheme="minorHAnsi" w:hAnsiTheme="minorHAnsi"/>
          <w:color w:val="FF0000"/>
          <w:sz w:val="22"/>
        </w:rPr>
      </w:pPr>
      <w:r w:rsidRPr="00FF63F8">
        <w:rPr>
          <w:rFonts w:asciiTheme="minorHAnsi" w:hAnsiTheme="minorHAnsi"/>
          <w:b/>
          <w:sz w:val="22"/>
        </w:rPr>
        <w:t>Omgaan met pestsituaties:</w:t>
      </w:r>
      <w:r w:rsidRPr="00883C31">
        <w:rPr>
          <w:rFonts w:asciiTheme="minorHAnsi" w:hAnsiTheme="minorHAnsi"/>
          <w:sz w:val="22"/>
        </w:rPr>
        <w:tab/>
      </w:r>
      <w:r w:rsidRPr="00883C31">
        <w:rPr>
          <w:rFonts w:asciiTheme="minorHAnsi" w:hAnsiTheme="minorHAnsi"/>
          <w:color w:val="FF0000"/>
          <w:sz w:val="22"/>
        </w:rPr>
        <w:t>rood</w:t>
      </w:r>
    </w:p>
    <w:p w:rsidR="007779CC" w:rsidRPr="00883C31" w:rsidRDefault="007779CC" w:rsidP="007779CC">
      <w:pPr>
        <w:tabs>
          <w:tab w:val="left" w:pos="1020"/>
        </w:tabs>
        <w:spacing w:after="0" w:line="276" w:lineRule="auto"/>
        <w:ind w:left="708" w:right="1417"/>
        <w:jc w:val="both"/>
        <w:rPr>
          <w:rFonts w:asciiTheme="minorHAnsi" w:hAnsiTheme="minorHAnsi"/>
          <w:sz w:val="22"/>
        </w:rPr>
      </w:pPr>
      <w:r w:rsidRPr="00883C31">
        <w:rPr>
          <w:rFonts w:asciiTheme="minorHAnsi" w:hAnsiTheme="minorHAnsi"/>
          <w:color w:val="FF0000"/>
          <w:sz w:val="22"/>
        </w:rPr>
        <w:tab/>
      </w:r>
      <w:r w:rsidRPr="00883C31">
        <w:rPr>
          <w:rFonts w:asciiTheme="minorHAnsi" w:hAnsiTheme="minorHAnsi"/>
          <w:color w:val="FF0000"/>
          <w:sz w:val="22"/>
        </w:rPr>
        <w:tab/>
      </w:r>
      <w:r w:rsidRPr="00883C31">
        <w:rPr>
          <w:rFonts w:asciiTheme="minorHAnsi" w:hAnsiTheme="minorHAnsi"/>
          <w:color w:val="FF0000"/>
          <w:sz w:val="22"/>
        </w:rPr>
        <w:tab/>
      </w:r>
      <w:r w:rsidRPr="00883C31">
        <w:rPr>
          <w:rFonts w:asciiTheme="minorHAnsi" w:hAnsiTheme="minorHAnsi"/>
          <w:color w:val="FF0000"/>
          <w:sz w:val="22"/>
        </w:rPr>
        <w:tab/>
      </w:r>
      <w:r w:rsidRPr="00883C31">
        <w:rPr>
          <w:rFonts w:asciiTheme="minorHAnsi" w:hAnsiTheme="minorHAnsi"/>
          <w:sz w:val="22"/>
        </w:rPr>
        <w:t xml:space="preserve">(ook de bij </w:t>
      </w:r>
      <w:r w:rsidRPr="00883C31">
        <w:rPr>
          <w:rFonts w:asciiTheme="minorHAnsi" w:hAnsiTheme="minorHAnsi"/>
          <w:color w:val="00B050"/>
          <w:sz w:val="22"/>
        </w:rPr>
        <w:t xml:space="preserve">groen  </w:t>
      </w:r>
      <w:r w:rsidRPr="00883C31">
        <w:rPr>
          <w:rFonts w:asciiTheme="minorHAnsi" w:hAnsiTheme="minorHAnsi"/>
          <w:sz w:val="22"/>
        </w:rPr>
        <w:t xml:space="preserve">en </w:t>
      </w:r>
      <w:r w:rsidRPr="00883C31">
        <w:rPr>
          <w:rFonts w:asciiTheme="minorHAnsi" w:hAnsiTheme="minorHAnsi"/>
          <w:color w:val="FFC000"/>
          <w:sz w:val="22"/>
        </w:rPr>
        <w:t>oranje</w:t>
      </w:r>
      <w:r w:rsidRPr="00883C31">
        <w:rPr>
          <w:rFonts w:asciiTheme="minorHAnsi" w:hAnsiTheme="minorHAnsi"/>
          <w:sz w:val="22"/>
        </w:rPr>
        <w:t xml:space="preserve"> vermelde zaken kunnen hier vaak     </w:t>
      </w:r>
    </w:p>
    <w:p w:rsidR="007779CC" w:rsidRPr="00883C31" w:rsidRDefault="007779CC" w:rsidP="007779CC">
      <w:pPr>
        <w:tabs>
          <w:tab w:val="left" w:pos="1020"/>
        </w:tabs>
        <w:spacing w:after="0" w:line="276" w:lineRule="auto"/>
        <w:ind w:left="708" w:right="1417"/>
        <w:jc w:val="both"/>
        <w:rPr>
          <w:rFonts w:asciiTheme="minorHAnsi" w:hAnsiTheme="minorHAnsi"/>
          <w:color w:val="FF0000"/>
          <w:sz w:val="22"/>
        </w:rPr>
      </w:pPr>
      <w:r w:rsidRPr="00883C31">
        <w:rPr>
          <w:rFonts w:asciiTheme="minorHAnsi" w:hAnsiTheme="minorHAnsi"/>
          <w:sz w:val="22"/>
        </w:rPr>
        <w:tab/>
      </w:r>
      <w:r w:rsidRPr="00883C31">
        <w:rPr>
          <w:rFonts w:asciiTheme="minorHAnsi" w:hAnsiTheme="minorHAnsi"/>
          <w:sz w:val="22"/>
        </w:rPr>
        <w:tab/>
      </w:r>
      <w:r w:rsidRPr="00883C31">
        <w:rPr>
          <w:rFonts w:asciiTheme="minorHAnsi" w:hAnsiTheme="minorHAnsi"/>
          <w:sz w:val="22"/>
        </w:rPr>
        <w:tab/>
      </w:r>
      <w:r w:rsidRPr="00883C31">
        <w:rPr>
          <w:rFonts w:asciiTheme="minorHAnsi" w:hAnsiTheme="minorHAnsi"/>
          <w:sz w:val="22"/>
        </w:rPr>
        <w:tab/>
        <w:t>gebruikt worden)</w:t>
      </w: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Boeken/artikelen:</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5 sporen aanpak Bob van der Meer </w:t>
      </w:r>
    </w:p>
    <w:p w:rsidR="007779CC" w:rsidRPr="00883C31" w:rsidRDefault="007779CC" w:rsidP="007779CC">
      <w:pPr>
        <w:tabs>
          <w:tab w:val="left" w:pos="1020"/>
        </w:tabs>
        <w:spacing w:line="276" w:lineRule="auto"/>
        <w:ind w:left="720" w:right="1417"/>
        <w:contextualSpacing/>
        <w:jc w:val="both"/>
        <w:rPr>
          <w:rFonts w:asciiTheme="minorHAnsi" w:hAnsiTheme="minorHAnsi"/>
          <w:sz w:val="22"/>
        </w:rPr>
      </w:pPr>
      <w:r w:rsidRPr="00883C31">
        <w:rPr>
          <w:rFonts w:asciiTheme="minorHAnsi" w:hAnsiTheme="minorHAnsi"/>
          <w:sz w:val="22"/>
        </w:rPr>
        <w:t>(</w:t>
      </w:r>
      <w:hyperlink r:id="rId23" w:history="1">
        <w:r w:rsidRPr="00883C31">
          <w:rPr>
            <w:rFonts w:asciiTheme="minorHAnsi" w:hAnsiTheme="minorHAnsi"/>
            <w:color w:val="0563C1" w:themeColor="hyperlink"/>
            <w:sz w:val="22"/>
            <w:u w:val="single"/>
          </w:rPr>
          <w:t>http://www.bobvandermeer.info/images/20124_CM_caleidoscoop.pdf</w:t>
        </w:r>
      </w:hyperlink>
      <w:r w:rsidRPr="00883C31">
        <w:rPr>
          <w:rFonts w:asciiTheme="minorHAnsi" w:hAnsiTheme="minorHAnsi"/>
          <w:sz w:val="22"/>
        </w:rPr>
        <w:t>)</w:t>
      </w: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Websites:</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24" w:history="1">
        <w:r w:rsidRPr="00883C31">
          <w:rPr>
            <w:rFonts w:asciiTheme="minorHAnsi" w:hAnsiTheme="minorHAnsi"/>
            <w:color w:val="0563C1" w:themeColor="hyperlink"/>
            <w:sz w:val="22"/>
            <w:u w:val="single"/>
          </w:rPr>
          <w:t>www.helpwanted.nl</w:t>
        </w:r>
      </w:hyperlink>
      <w:r w:rsidRPr="00883C31">
        <w:rPr>
          <w:rFonts w:asciiTheme="minorHAnsi" w:hAnsiTheme="minorHAnsi"/>
          <w:sz w:val="22"/>
        </w:rPr>
        <w:t xml:space="preserve"> (meld online seksueel misbruik) </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25" w:history="1">
        <w:r w:rsidRPr="00883C31">
          <w:rPr>
            <w:rFonts w:asciiTheme="minorHAnsi" w:hAnsiTheme="minorHAnsi"/>
            <w:color w:val="0563C1" w:themeColor="hyperlink"/>
            <w:sz w:val="22"/>
            <w:u w:val="single"/>
          </w:rPr>
          <w:t>www.pestweb.nl</w:t>
        </w:r>
      </w:hyperlink>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hyperlink r:id="rId26" w:history="1">
        <w:r w:rsidRPr="00883C31">
          <w:rPr>
            <w:rFonts w:asciiTheme="minorHAnsi" w:hAnsiTheme="minorHAnsi"/>
            <w:color w:val="0563C1" w:themeColor="hyperlink"/>
            <w:sz w:val="22"/>
            <w:u w:val="single"/>
          </w:rPr>
          <w:t>www.meidenvenijn.nl</w:t>
        </w:r>
      </w:hyperlink>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Pr="00883C31" w:rsidRDefault="007779CC" w:rsidP="007779CC">
      <w:pPr>
        <w:tabs>
          <w:tab w:val="left" w:pos="1020"/>
        </w:tabs>
        <w:spacing w:line="276" w:lineRule="auto"/>
        <w:ind w:right="1417"/>
        <w:jc w:val="both"/>
        <w:rPr>
          <w:rFonts w:asciiTheme="minorHAnsi" w:hAnsiTheme="minorHAnsi"/>
          <w:sz w:val="22"/>
        </w:rPr>
      </w:pPr>
      <w:r w:rsidRPr="00883C31">
        <w:rPr>
          <w:rFonts w:asciiTheme="minorHAnsi" w:hAnsiTheme="minorHAnsi"/>
          <w:sz w:val="22"/>
        </w:rPr>
        <w:t>Overig:</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 xml:space="preserve">Stichting </w:t>
      </w:r>
      <w:proofErr w:type="spellStart"/>
      <w:r w:rsidRPr="00883C31">
        <w:rPr>
          <w:rFonts w:asciiTheme="minorHAnsi" w:hAnsiTheme="minorHAnsi"/>
          <w:sz w:val="22"/>
        </w:rPr>
        <w:t>Kikid</w:t>
      </w:r>
      <w:proofErr w:type="spellEnd"/>
      <w:r w:rsidRPr="00883C31">
        <w:rPr>
          <w:rFonts w:asciiTheme="minorHAnsi" w:hAnsiTheme="minorHAnsi"/>
          <w:sz w:val="22"/>
        </w:rPr>
        <w:t xml:space="preserve"> (interactief jongerentheater) (</w:t>
      </w:r>
      <w:hyperlink r:id="rId27" w:history="1">
        <w:r w:rsidRPr="00883C31">
          <w:rPr>
            <w:rFonts w:asciiTheme="minorHAnsi" w:hAnsiTheme="minorHAnsi"/>
            <w:color w:val="0563C1" w:themeColor="hyperlink"/>
            <w:sz w:val="22"/>
            <w:u w:val="single"/>
          </w:rPr>
          <w:t>www.kikid.nl</w:t>
        </w:r>
      </w:hyperlink>
      <w:r w:rsidRPr="00883C31">
        <w:rPr>
          <w:rFonts w:asciiTheme="minorHAnsi" w:hAnsiTheme="minorHAnsi"/>
          <w:sz w:val="22"/>
        </w:rPr>
        <w:t>)</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proofErr w:type="spellStart"/>
      <w:r w:rsidRPr="00883C31">
        <w:rPr>
          <w:rFonts w:asciiTheme="minorHAnsi" w:hAnsiTheme="minorHAnsi"/>
          <w:sz w:val="22"/>
        </w:rPr>
        <w:t>Diversion</w:t>
      </w:r>
      <w:proofErr w:type="spellEnd"/>
      <w:r w:rsidRPr="00883C31">
        <w:rPr>
          <w:rFonts w:asciiTheme="minorHAnsi" w:hAnsiTheme="minorHAnsi"/>
          <w:sz w:val="22"/>
        </w:rPr>
        <w:t xml:space="preserve"> (bureau voor maatschappelijke innovatie) (</w:t>
      </w:r>
      <w:hyperlink r:id="rId28" w:history="1">
        <w:r w:rsidRPr="00883C31">
          <w:rPr>
            <w:rFonts w:asciiTheme="minorHAnsi" w:hAnsiTheme="minorHAnsi"/>
            <w:color w:val="0563C1" w:themeColor="hyperlink"/>
            <w:sz w:val="22"/>
            <w:u w:val="single"/>
          </w:rPr>
          <w:t>www.diversion.nl</w:t>
        </w:r>
      </w:hyperlink>
      <w:r w:rsidRPr="00883C31">
        <w:rPr>
          <w:rFonts w:asciiTheme="minorHAnsi" w:hAnsiTheme="minorHAnsi"/>
          <w:sz w:val="22"/>
        </w:rPr>
        <w:t xml:space="preserve">) </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Pestprotocol van eigen school (uitgaande van 5 sporen aanpak) (voorbeelden zie bijlage )</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lang w:val="en-US"/>
        </w:rPr>
      </w:pPr>
      <w:r w:rsidRPr="00883C31">
        <w:rPr>
          <w:rFonts w:asciiTheme="minorHAnsi" w:hAnsiTheme="minorHAnsi"/>
          <w:sz w:val="22"/>
          <w:lang w:val="en-US"/>
        </w:rPr>
        <w:t>Challenge Day (</w:t>
      </w:r>
      <w:hyperlink r:id="rId29" w:history="1">
        <w:r w:rsidRPr="00883C31">
          <w:rPr>
            <w:rFonts w:asciiTheme="minorHAnsi" w:hAnsiTheme="minorHAnsi"/>
            <w:color w:val="0563C1" w:themeColor="hyperlink"/>
            <w:sz w:val="22"/>
            <w:u w:val="single"/>
            <w:lang w:val="en-US"/>
          </w:rPr>
          <w:t>www.challengedaynederland.nl</w:t>
        </w:r>
      </w:hyperlink>
      <w:r w:rsidRPr="00883C31">
        <w:rPr>
          <w:rFonts w:asciiTheme="minorHAnsi" w:hAnsiTheme="minorHAnsi"/>
          <w:sz w:val="22"/>
          <w:lang w:val="en-US"/>
        </w:rPr>
        <w:t>)</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lang w:val="en-US"/>
        </w:rPr>
      </w:pPr>
      <w:proofErr w:type="spellStart"/>
      <w:r w:rsidRPr="00883C31">
        <w:rPr>
          <w:rFonts w:asciiTheme="minorHAnsi" w:hAnsiTheme="minorHAnsi"/>
          <w:sz w:val="22"/>
          <w:lang w:val="en-US"/>
        </w:rPr>
        <w:t>Kindertelefoon</w:t>
      </w:r>
      <w:proofErr w:type="spellEnd"/>
      <w:r w:rsidRPr="00883C31">
        <w:rPr>
          <w:rFonts w:asciiTheme="minorHAnsi" w:hAnsiTheme="minorHAnsi"/>
          <w:sz w:val="22"/>
          <w:lang w:val="en-US"/>
        </w:rPr>
        <w:t xml:space="preserve"> (</w:t>
      </w:r>
      <w:hyperlink r:id="rId30" w:history="1">
        <w:r w:rsidRPr="00883C31">
          <w:rPr>
            <w:rFonts w:asciiTheme="minorHAnsi" w:hAnsiTheme="minorHAnsi"/>
            <w:color w:val="0563C1" w:themeColor="hyperlink"/>
            <w:sz w:val="22"/>
            <w:u w:val="single"/>
            <w:lang w:val="en-US"/>
          </w:rPr>
          <w:t>www.kindertelefoon.nl</w:t>
        </w:r>
      </w:hyperlink>
      <w:r w:rsidRPr="00883C31">
        <w:rPr>
          <w:rFonts w:asciiTheme="minorHAnsi" w:hAnsiTheme="minorHAnsi"/>
          <w:sz w:val="22"/>
          <w:lang w:val="en-US"/>
        </w:rPr>
        <w:t xml:space="preserve">) </w:t>
      </w:r>
    </w:p>
    <w:p w:rsidR="007779CC" w:rsidRPr="00883C31" w:rsidRDefault="007779CC" w:rsidP="007779CC">
      <w:pPr>
        <w:numPr>
          <w:ilvl w:val="0"/>
          <w:numId w:val="1"/>
        </w:numPr>
        <w:tabs>
          <w:tab w:val="left" w:pos="1020"/>
        </w:tabs>
        <w:spacing w:line="276" w:lineRule="auto"/>
        <w:ind w:right="1417"/>
        <w:contextualSpacing/>
        <w:jc w:val="both"/>
        <w:rPr>
          <w:rFonts w:asciiTheme="minorHAnsi" w:hAnsiTheme="minorHAnsi"/>
          <w:sz w:val="22"/>
        </w:rPr>
      </w:pPr>
      <w:r w:rsidRPr="00883C31">
        <w:rPr>
          <w:rFonts w:asciiTheme="minorHAnsi" w:hAnsiTheme="minorHAnsi"/>
          <w:sz w:val="22"/>
        </w:rPr>
        <w:t>Sta sterk op school (</w:t>
      </w:r>
      <w:hyperlink r:id="rId31" w:history="1">
        <w:r w:rsidRPr="00883C31">
          <w:rPr>
            <w:rFonts w:asciiTheme="minorHAnsi" w:hAnsiTheme="minorHAnsi"/>
            <w:color w:val="0563C1" w:themeColor="hyperlink"/>
            <w:sz w:val="22"/>
            <w:u w:val="single"/>
          </w:rPr>
          <w:t>www.burowelzijn.nl</w:t>
        </w:r>
      </w:hyperlink>
      <w:r w:rsidRPr="00883C31">
        <w:rPr>
          <w:rFonts w:asciiTheme="minorHAnsi" w:hAnsiTheme="minorHAnsi"/>
          <w:sz w:val="22"/>
        </w:rPr>
        <w:t xml:space="preserve">) </w:t>
      </w:r>
    </w:p>
    <w:p w:rsidR="007779CC" w:rsidRPr="00883C31" w:rsidRDefault="007779CC" w:rsidP="007779CC">
      <w:pPr>
        <w:tabs>
          <w:tab w:val="left" w:pos="1020"/>
        </w:tabs>
        <w:spacing w:line="276" w:lineRule="auto"/>
        <w:ind w:right="1417"/>
        <w:jc w:val="both"/>
        <w:rPr>
          <w:rFonts w:asciiTheme="minorHAnsi" w:hAnsiTheme="minorHAnsi"/>
          <w:sz w:val="22"/>
        </w:rPr>
      </w:pPr>
    </w:p>
    <w:p w:rsidR="007779CC" w:rsidRDefault="007779CC" w:rsidP="007779CC">
      <w:pPr>
        <w:spacing w:line="276" w:lineRule="auto"/>
        <w:ind w:right="1417"/>
        <w:jc w:val="both"/>
        <w:rPr>
          <w:rFonts w:asciiTheme="minorHAnsi" w:hAnsiTheme="minorHAnsi" w:cstheme="minorHAnsi"/>
          <w:sz w:val="22"/>
        </w:rPr>
      </w:pPr>
      <w:r>
        <w:rPr>
          <w:rFonts w:asciiTheme="minorHAnsi" w:hAnsiTheme="minorHAnsi" w:cstheme="minorHAnsi"/>
          <w:sz w:val="22"/>
        </w:rPr>
        <w:br w:type="page"/>
      </w:r>
    </w:p>
    <w:p w:rsidR="007779CC" w:rsidRPr="00883C31" w:rsidRDefault="007779CC" w:rsidP="007779CC">
      <w:pPr>
        <w:tabs>
          <w:tab w:val="left" w:pos="1020"/>
        </w:tabs>
        <w:spacing w:line="276" w:lineRule="auto"/>
        <w:ind w:right="1417"/>
        <w:jc w:val="both"/>
        <w:rPr>
          <w:rFonts w:asciiTheme="minorHAnsi" w:hAnsiTheme="minorHAnsi" w:cstheme="minorHAnsi"/>
          <w:sz w:val="22"/>
        </w:rPr>
      </w:pPr>
      <w:r w:rsidRPr="00883C31">
        <w:rPr>
          <w:rFonts w:asciiTheme="minorHAnsi" w:hAnsiTheme="minorHAnsi" w:cstheme="minorHAnsi"/>
          <w:sz w:val="22"/>
        </w:rPr>
        <w:lastRenderedPageBreak/>
        <w:t>Kosten kist:</w:t>
      </w:r>
    </w:p>
    <w:tbl>
      <w:tblPr>
        <w:tblStyle w:val="Tabelraster"/>
        <w:tblW w:w="3964" w:type="pct"/>
        <w:tblLook w:val="04A0" w:firstRow="1" w:lastRow="0" w:firstColumn="1" w:lastColumn="0" w:noHBand="0" w:noVBand="1"/>
      </w:tblPr>
      <w:tblGrid>
        <w:gridCol w:w="3584"/>
        <w:gridCol w:w="2496"/>
        <w:gridCol w:w="2264"/>
      </w:tblGrid>
      <w:tr w:rsidR="007779CC" w:rsidRPr="00883C31" w:rsidTr="00333679">
        <w:tc>
          <w:tcPr>
            <w:tcW w:w="2168"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Materiaal</w:t>
            </w: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Categorie</w:t>
            </w: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Bedrag</w:t>
            </w:r>
          </w:p>
        </w:tc>
      </w:tr>
      <w:tr w:rsidR="007779CC" w:rsidRPr="00883C31" w:rsidTr="00333679">
        <w:tc>
          <w:tcPr>
            <w:tcW w:w="2168"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Kist</w:t>
            </w: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10,00</w:t>
            </w:r>
          </w:p>
        </w:tc>
      </w:tr>
      <w:tr w:rsidR="007779CC" w:rsidRPr="00883C31" w:rsidTr="00333679">
        <w:tc>
          <w:tcPr>
            <w:tcW w:w="2168" w:type="pct"/>
          </w:tcPr>
          <w:p w:rsidR="007779CC" w:rsidRPr="00883C31" w:rsidRDefault="007779CC" w:rsidP="00333679">
            <w:pPr>
              <w:ind w:right="1417"/>
              <w:jc w:val="both"/>
              <w:rPr>
                <w:rFonts w:asciiTheme="minorHAnsi" w:eastAsia="Times New Roman" w:hAnsiTheme="minorHAnsi" w:cstheme="minorHAnsi"/>
                <w:color w:val="333192"/>
                <w:sz w:val="22"/>
                <w:lang w:eastAsia="nl-NL"/>
              </w:rPr>
            </w:pPr>
            <w:r w:rsidRPr="00883C31">
              <w:rPr>
                <w:rFonts w:asciiTheme="minorHAnsi" w:eastAsia="Times New Roman" w:hAnsiTheme="minorHAnsi" w:cstheme="minorHAnsi"/>
                <w:noProof/>
                <w:color w:val="333192"/>
                <w:sz w:val="22"/>
                <w:lang w:eastAsia="nl-NL"/>
              </w:rPr>
              <w:drawing>
                <wp:inline distT="0" distB="0" distL="0" distR="0" wp14:anchorId="2D942613" wp14:editId="27858038">
                  <wp:extent cx="1233265" cy="1790700"/>
                  <wp:effectExtent l="0" t="0" r="5080" b="0"/>
                  <wp:docPr id="2" name="Afbeelding 2" descr="http://www.orthoconsult.nl/upload_images/139391942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thoconsult.nl/upload_images/1393919420_larg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3265" cy="1790700"/>
                          </a:xfrm>
                          <a:prstGeom prst="rect">
                            <a:avLst/>
                          </a:prstGeom>
                          <a:noFill/>
                          <a:ln>
                            <a:noFill/>
                          </a:ln>
                        </pic:spPr>
                      </pic:pic>
                    </a:graphicData>
                  </a:graphic>
                </wp:inline>
              </w:drawing>
            </w:r>
          </w:p>
          <w:p w:rsidR="007779CC" w:rsidRPr="00883C31" w:rsidRDefault="007779CC" w:rsidP="00333679">
            <w:pPr>
              <w:spacing w:line="240" w:lineRule="atLeast"/>
              <w:ind w:right="1417"/>
              <w:jc w:val="both"/>
              <w:rPr>
                <w:rFonts w:asciiTheme="minorHAnsi" w:eastAsia="Times New Roman" w:hAnsiTheme="minorHAnsi" w:cstheme="minorHAnsi"/>
                <w:sz w:val="22"/>
                <w:lang w:eastAsia="nl-NL"/>
              </w:rPr>
            </w:pPr>
            <w:r w:rsidRPr="00883C31">
              <w:rPr>
                <w:rFonts w:asciiTheme="minorHAnsi" w:eastAsia="Times New Roman" w:hAnsiTheme="minorHAnsi" w:cstheme="minorHAnsi"/>
                <w:iCs/>
                <w:sz w:val="22"/>
                <w:lang w:eastAsia="nl-NL"/>
              </w:rPr>
              <w:t xml:space="preserve">Auteur(s): Maya Bakker - de Jong en Ivo </w:t>
            </w:r>
            <w:proofErr w:type="spellStart"/>
            <w:r w:rsidRPr="00883C31">
              <w:rPr>
                <w:rFonts w:asciiTheme="minorHAnsi" w:eastAsia="Times New Roman" w:hAnsiTheme="minorHAnsi" w:cstheme="minorHAnsi"/>
                <w:iCs/>
                <w:sz w:val="22"/>
                <w:lang w:eastAsia="nl-NL"/>
              </w:rPr>
              <w:t>Mijland</w:t>
            </w:r>
            <w:proofErr w:type="spellEnd"/>
            <w:r w:rsidRPr="00883C31">
              <w:rPr>
                <w:rFonts w:asciiTheme="minorHAnsi" w:eastAsia="Times New Roman" w:hAnsiTheme="minorHAnsi" w:cstheme="minorHAnsi"/>
                <w:iCs/>
                <w:sz w:val="22"/>
                <w:lang w:eastAsia="nl-NL"/>
              </w:rPr>
              <w:br/>
              <w:t>ISBN: 978-90-79596-07-2</w:t>
            </w:r>
            <w:r w:rsidRPr="00883C31">
              <w:rPr>
                <w:rFonts w:asciiTheme="minorHAnsi" w:eastAsia="Times New Roman" w:hAnsiTheme="minorHAnsi" w:cstheme="minorHAnsi"/>
                <w:iCs/>
                <w:sz w:val="22"/>
                <w:lang w:eastAsia="nl-NL"/>
              </w:rPr>
              <w:br/>
              <w:t xml:space="preserve">Uitgeverij: Quirijn 2009, Esch </w:t>
            </w:r>
          </w:p>
          <w:p w:rsidR="007779CC" w:rsidRPr="00883C31" w:rsidRDefault="007779CC" w:rsidP="00333679">
            <w:pPr>
              <w:tabs>
                <w:tab w:val="left" w:pos="1020"/>
              </w:tabs>
              <w:ind w:right="1417"/>
              <w:jc w:val="both"/>
              <w:rPr>
                <w:rFonts w:asciiTheme="minorHAnsi" w:hAnsiTheme="minorHAnsi" w:cstheme="minorHAnsi"/>
                <w:sz w:val="22"/>
              </w:rPr>
            </w:pP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24,00</w:t>
            </w:r>
          </w:p>
        </w:tc>
      </w:tr>
      <w:tr w:rsidR="007779CC" w:rsidRPr="00883C31" w:rsidTr="00333679">
        <w:tc>
          <w:tcPr>
            <w:tcW w:w="2168" w:type="pct"/>
          </w:tcPr>
          <w:p w:rsidR="007779CC" w:rsidRPr="00883C31" w:rsidRDefault="007779CC" w:rsidP="00333679">
            <w:pPr>
              <w:spacing w:after="75"/>
              <w:ind w:right="1417"/>
              <w:jc w:val="both"/>
              <w:outlineLvl w:val="3"/>
              <w:rPr>
                <w:rFonts w:asciiTheme="minorHAnsi" w:eastAsia="Times New Roman" w:hAnsiTheme="minorHAnsi" w:cstheme="minorHAnsi"/>
                <w:b/>
                <w:bCs/>
                <w:color w:val="000000"/>
                <w:sz w:val="22"/>
                <w:lang w:eastAsia="nl-NL"/>
              </w:rPr>
            </w:pPr>
          </w:p>
          <w:p w:rsidR="007779CC" w:rsidRPr="00883C31" w:rsidRDefault="007779CC" w:rsidP="00333679">
            <w:pPr>
              <w:ind w:right="1417"/>
              <w:jc w:val="both"/>
              <w:rPr>
                <w:rFonts w:asciiTheme="minorHAnsi" w:eastAsia="Times New Roman" w:hAnsiTheme="minorHAnsi" w:cstheme="minorHAnsi"/>
                <w:color w:val="333192"/>
                <w:sz w:val="22"/>
                <w:lang w:eastAsia="nl-NL"/>
              </w:rPr>
            </w:pPr>
            <w:r w:rsidRPr="00883C31">
              <w:rPr>
                <w:rFonts w:asciiTheme="minorHAnsi" w:eastAsia="Times New Roman" w:hAnsiTheme="minorHAnsi" w:cstheme="minorHAnsi"/>
                <w:noProof/>
                <w:color w:val="333192"/>
                <w:sz w:val="22"/>
                <w:lang w:eastAsia="nl-NL"/>
              </w:rPr>
              <w:drawing>
                <wp:inline distT="0" distB="0" distL="0" distR="0" wp14:anchorId="4794AB9A" wp14:editId="2D8802D2">
                  <wp:extent cx="1175537" cy="1706880"/>
                  <wp:effectExtent l="0" t="0" r="5715" b="7620"/>
                  <wp:docPr id="6" name="Afbeelding 6" descr="http://www.orthoconsult.nl/upload_images/139443931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rthoconsult.nl/upload_images/1394439313_larg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5537" cy="1706880"/>
                          </a:xfrm>
                          <a:prstGeom prst="rect">
                            <a:avLst/>
                          </a:prstGeom>
                          <a:noFill/>
                          <a:ln>
                            <a:noFill/>
                          </a:ln>
                        </pic:spPr>
                      </pic:pic>
                    </a:graphicData>
                  </a:graphic>
                </wp:inline>
              </w:drawing>
            </w:r>
          </w:p>
          <w:p w:rsidR="007779CC" w:rsidRPr="00883C31" w:rsidRDefault="007779CC" w:rsidP="00333679">
            <w:pPr>
              <w:spacing w:line="240" w:lineRule="atLeast"/>
              <w:ind w:right="1417"/>
              <w:jc w:val="both"/>
              <w:rPr>
                <w:rFonts w:asciiTheme="minorHAnsi" w:eastAsia="Times New Roman" w:hAnsiTheme="minorHAnsi" w:cstheme="minorHAnsi"/>
                <w:sz w:val="22"/>
                <w:lang w:eastAsia="nl-NL"/>
              </w:rPr>
            </w:pPr>
            <w:r w:rsidRPr="00883C31">
              <w:rPr>
                <w:rFonts w:asciiTheme="minorHAnsi" w:eastAsia="Times New Roman" w:hAnsiTheme="minorHAnsi" w:cstheme="minorHAnsi"/>
                <w:iCs/>
                <w:sz w:val="22"/>
                <w:lang w:eastAsia="nl-NL"/>
              </w:rPr>
              <w:t xml:space="preserve">Auteur(s): Maya Bakker-de Jong en Ivo </w:t>
            </w:r>
            <w:proofErr w:type="spellStart"/>
            <w:r w:rsidRPr="00883C31">
              <w:rPr>
                <w:rFonts w:asciiTheme="minorHAnsi" w:eastAsia="Times New Roman" w:hAnsiTheme="minorHAnsi" w:cstheme="minorHAnsi"/>
                <w:iCs/>
                <w:sz w:val="22"/>
                <w:lang w:eastAsia="nl-NL"/>
              </w:rPr>
              <w:t>Mijland</w:t>
            </w:r>
            <w:proofErr w:type="spellEnd"/>
            <w:r w:rsidRPr="00883C31">
              <w:rPr>
                <w:rFonts w:asciiTheme="minorHAnsi" w:eastAsia="Times New Roman" w:hAnsiTheme="minorHAnsi" w:cstheme="minorHAnsi"/>
                <w:iCs/>
                <w:sz w:val="22"/>
                <w:lang w:eastAsia="nl-NL"/>
              </w:rPr>
              <w:br/>
              <w:t>ISBN: 90-808555-3-7</w:t>
            </w:r>
            <w:r w:rsidRPr="00883C31">
              <w:rPr>
                <w:rFonts w:asciiTheme="minorHAnsi" w:eastAsia="Times New Roman" w:hAnsiTheme="minorHAnsi" w:cstheme="minorHAnsi"/>
                <w:iCs/>
                <w:sz w:val="22"/>
                <w:lang w:eastAsia="nl-NL"/>
              </w:rPr>
              <w:br/>
              <w:t xml:space="preserve">Uitgeverij: Quirijn 2005, Esch </w:t>
            </w:r>
          </w:p>
          <w:p w:rsidR="007779CC" w:rsidRPr="00883C31" w:rsidRDefault="007779CC" w:rsidP="00333679">
            <w:pPr>
              <w:ind w:right="1417"/>
              <w:jc w:val="both"/>
              <w:rPr>
                <w:rFonts w:asciiTheme="minorHAnsi" w:eastAsia="Times New Roman" w:hAnsiTheme="minorHAnsi" w:cstheme="minorHAnsi"/>
                <w:noProof/>
                <w:color w:val="333192"/>
                <w:sz w:val="22"/>
                <w:lang w:eastAsia="nl-NL"/>
              </w:rPr>
            </w:pP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30,95</w:t>
            </w:r>
          </w:p>
        </w:tc>
      </w:tr>
      <w:tr w:rsidR="007779CC" w:rsidRPr="00883C31" w:rsidTr="00333679">
        <w:tc>
          <w:tcPr>
            <w:tcW w:w="2168"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noProof/>
                <w:color w:val="0000FF"/>
                <w:sz w:val="22"/>
                <w:lang w:eastAsia="nl-NL"/>
              </w:rPr>
              <w:lastRenderedPageBreak/>
              <w:drawing>
                <wp:inline distT="0" distB="0" distL="0" distR="0" wp14:anchorId="55E0FDE4" wp14:editId="3378F83C">
                  <wp:extent cx="1181100" cy="1773845"/>
                  <wp:effectExtent l="0" t="0" r="0" b="0"/>
                  <wp:docPr id="3" name="Afbeelding 3" descr="Alles over pesten 9789089532510 Mieke van Stig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s over pesten 9789089532510 Mieke van Stigt">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1100" cy="1773845"/>
                          </a:xfrm>
                          <a:prstGeom prst="rect">
                            <a:avLst/>
                          </a:prstGeom>
                          <a:noFill/>
                          <a:ln>
                            <a:noFill/>
                          </a:ln>
                        </pic:spPr>
                      </pic:pic>
                    </a:graphicData>
                  </a:graphic>
                </wp:inline>
              </w:drawing>
            </w:r>
          </w:p>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Auteur: Mieke van Sticht</w:t>
            </w:r>
          </w:p>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 xml:space="preserve">ISBN 9789089532510 </w:t>
            </w:r>
            <w:r w:rsidRPr="00883C31">
              <w:rPr>
                <w:rFonts w:asciiTheme="minorHAnsi" w:hAnsiTheme="minorHAnsi" w:cstheme="minorHAnsi"/>
                <w:sz w:val="22"/>
              </w:rPr>
              <w:br/>
              <w:t>2014 | Boom</w:t>
            </w: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25,50</w:t>
            </w:r>
          </w:p>
        </w:tc>
      </w:tr>
      <w:tr w:rsidR="007779CC" w:rsidRPr="00883C31" w:rsidTr="00333679">
        <w:tc>
          <w:tcPr>
            <w:tcW w:w="2168"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noProof/>
                <w:color w:val="31312F"/>
                <w:sz w:val="22"/>
                <w:lang w:eastAsia="nl-NL"/>
              </w:rPr>
              <w:drawing>
                <wp:inline distT="0" distB="0" distL="0" distR="0" wp14:anchorId="42D7D88F" wp14:editId="6D9BB9B7">
                  <wp:extent cx="1237976" cy="1752600"/>
                  <wp:effectExtent l="0" t="0" r="635" b="0"/>
                  <wp:docPr id="5" name="Afbeelding 5" descr="Groepsplan gedrag in het voortgezet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epsplan gedrag in het voortgezet onderwij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7780" cy="1752323"/>
                          </a:xfrm>
                          <a:prstGeom prst="rect">
                            <a:avLst/>
                          </a:prstGeom>
                          <a:noFill/>
                          <a:ln>
                            <a:noFill/>
                          </a:ln>
                        </pic:spPr>
                      </pic:pic>
                    </a:graphicData>
                  </a:graphic>
                </wp:inline>
              </w:drawing>
            </w:r>
          </w:p>
          <w:p w:rsidR="007779CC" w:rsidRPr="00883C31" w:rsidRDefault="007779CC" w:rsidP="00333679">
            <w:pPr>
              <w:ind w:right="1417"/>
              <w:jc w:val="both"/>
              <w:textAlignment w:val="top"/>
              <w:rPr>
                <w:rFonts w:asciiTheme="minorHAnsi" w:hAnsiTheme="minorHAnsi" w:cstheme="minorHAnsi"/>
                <w:sz w:val="22"/>
              </w:rPr>
            </w:pPr>
            <w:r w:rsidRPr="00883C31">
              <w:rPr>
                <w:rFonts w:asciiTheme="minorHAnsi" w:hAnsiTheme="minorHAnsi" w:cstheme="minorHAnsi"/>
                <w:sz w:val="22"/>
              </w:rPr>
              <w:t xml:space="preserve">Auteur: </w:t>
            </w:r>
            <w:hyperlink r:id="rId37" w:tooltip="Kees van Overveld" w:history="1">
              <w:r w:rsidRPr="00883C31">
                <w:rPr>
                  <w:rFonts w:asciiTheme="minorHAnsi" w:hAnsiTheme="minorHAnsi" w:cstheme="minorHAnsi"/>
                  <w:sz w:val="22"/>
                  <w:u w:val="single"/>
                </w:rPr>
                <w:t xml:space="preserve">Kees van </w:t>
              </w:r>
              <w:proofErr w:type="spellStart"/>
              <w:r w:rsidRPr="00883C31">
                <w:rPr>
                  <w:rFonts w:asciiTheme="minorHAnsi" w:hAnsiTheme="minorHAnsi" w:cstheme="minorHAnsi"/>
                  <w:sz w:val="22"/>
                  <w:u w:val="single"/>
                </w:rPr>
                <w:t>Overveld</w:t>
              </w:r>
              <w:proofErr w:type="spellEnd"/>
            </w:hyperlink>
            <w:r w:rsidRPr="00883C31">
              <w:rPr>
                <w:rFonts w:asciiTheme="minorHAnsi" w:hAnsiTheme="minorHAnsi" w:cstheme="minorHAnsi"/>
                <w:sz w:val="22"/>
              </w:rPr>
              <w:t xml:space="preserve"> </w:t>
            </w:r>
          </w:p>
          <w:p w:rsidR="007779CC" w:rsidRPr="00883C31" w:rsidRDefault="007779CC" w:rsidP="00333679">
            <w:pPr>
              <w:ind w:right="1417"/>
              <w:jc w:val="both"/>
              <w:textAlignment w:val="top"/>
              <w:rPr>
                <w:rFonts w:asciiTheme="minorHAnsi" w:hAnsiTheme="minorHAnsi" w:cstheme="minorHAnsi"/>
                <w:sz w:val="22"/>
              </w:rPr>
            </w:pPr>
            <w:r w:rsidRPr="00883C31">
              <w:rPr>
                <w:rFonts w:asciiTheme="minorHAnsi" w:hAnsiTheme="minorHAnsi" w:cstheme="minorHAnsi"/>
                <w:sz w:val="22"/>
              </w:rPr>
              <w:t xml:space="preserve">Uitgever: </w:t>
            </w:r>
            <w:hyperlink r:id="rId38" w:tooltip="Uitgeverij Pica" w:history="1">
              <w:r w:rsidRPr="00883C31">
                <w:rPr>
                  <w:rFonts w:asciiTheme="minorHAnsi" w:hAnsiTheme="minorHAnsi" w:cstheme="minorHAnsi"/>
                  <w:sz w:val="22"/>
                  <w:u w:val="single"/>
                </w:rPr>
                <w:t>Uitgeverij Pica</w:t>
              </w:r>
            </w:hyperlink>
            <w:r w:rsidRPr="00883C31">
              <w:rPr>
                <w:rFonts w:asciiTheme="minorHAnsi" w:hAnsiTheme="minorHAnsi" w:cstheme="minorHAnsi"/>
                <w:sz w:val="22"/>
              </w:rPr>
              <w:t xml:space="preserve"> 9789491806186 </w:t>
            </w:r>
          </w:p>
          <w:p w:rsidR="007779CC" w:rsidRPr="00883C31" w:rsidRDefault="007779CC" w:rsidP="00333679">
            <w:pPr>
              <w:ind w:right="1417"/>
              <w:jc w:val="both"/>
              <w:textAlignment w:val="top"/>
              <w:rPr>
                <w:rFonts w:asciiTheme="minorHAnsi" w:hAnsiTheme="minorHAnsi" w:cstheme="minorHAnsi"/>
                <w:color w:val="31312F"/>
                <w:sz w:val="22"/>
              </w:rPr>
            </w:pPr>
            <w:r w:rsidRPr="00883C31">
              <w:rPr>
                <w:rFonts w:asciiTheme="minorHAnsi" w:hAnsiTheme="minorHAnsi" w:cstheme="minorHAnsi"/>
                <w:sz w:val="22"/>
              </w:rPr>
              <w:t>april 2014</w:t>
            </w: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32,95</w:t>
            </w:r>
          </w:p>
        </w:tc>
      </w:tr>
      <w:tr w:rsidR="007779CC" w:rsidRPr="00883C31" w:rsidTr="00333679">
        <w:tc>
          <w:tcPr>
            <w:tcW w:w="2168" w:type="pct"/>
          </w:tcPr>
          <w:p w:rsidR="007779CC" w:rsidRPr="00883C31" w:rsidRDefault="007779CC" w:rsidP="00333679">
            <w:pPr>
              <w:ind w:right="1417"/>
              <w:jc w:val="both"/>
              <w:textAlignment w:val="top"/>
              <w:rPr>
                <w:rFonts w:asciiTheme="minorHAnsi" w:eastAsia="Times New Roman" w:hAnsiTheme="minorHAnsi" w:cstheme="minorHAnsi"/>
                <w:color w:val="31312F"/>
                <w:sz w:val="22"/>
                <w:lang w:eastAsia="nl-NL"/>
              </w:rPr>
            </w:pPr>
            <w:r w:rsidRPr="00883C31">
              <w:rPr>
                <w:rFonts w:asciiTheme="minorHAnsi" w:eastAsia="Times New Roman" w:hAnsiTheme="minorHAnsi" w:cstheme="minorHAnsi"/>
                <w:noProof/>
                <w:color w:val="31312F"/>
                <w:sz w:val="22"/>
                <w:lang w:eastAsia="nl-NL"/>
              </w:rPr>
              <w:drawing>
                <wp:anchor distT="0" distB="0" distL="114300" distR="114300" simplePos="0" relativeHeight="251661312" behindDoc="1" locked="0" layoutInCell="1" allowOverlap="1" wp14:anchorId="0A30A489" wp14:editId="0724C369">
                  <wp:simplePos x="0" y="0"/>
                  <wp:positionH relativeFrom="column">
                    <wp:posOffset>-635</wp:posOffset>
                  </wp:positionH>
                  <wp:positionV relativeFrom="paragraph">
                    <wp:posOffset>97155</wp:posOffset>
                  </wp:positionV>
                  <wp:extent cx="1097280" cy="1508760"/>
                  <wp:effectExtent l="0" t="0" r="7620" b="0"/>
                  <wp:wrapThrough wrapText="bothSides">
                    <wp:wrapPolygon edited="0">
                      <wp:start x="0" y="0"/>
                      <wp:lineTo x="0" y="21273"/>
                      <wp:lineTo x="21375" y="21273"/>
                      <wp:lineTo x="21375" y="0"/>
                      <wp:lineTo x="0" y="0"/>
                    </wp:wrapPolygon>
                  </wp:wrapThrough>
                  <wp:docPr id="4" name="Afbeelding 4" descr="Handboek voor ler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boek voor lerare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97280" cy="15087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roduct_images"/>
            <w:bookmarkEnd w:id="0"/>
          </w:p>
          <w:p w:rsidR="007779CC" w:rsidRPr="00883C31" w:rsidRDefault="007779CC" w:rsidP="00333679">
            <w:pPr>
              <w:ind w:right="1417"/>
              <w:jc w:val="both"/>
              <w:textAlignment w:val="top"/>
              <w:rPr>
                <w:rFonts w:asciiTheme="minorHAnsi" w:eastAsia="Times New Roman" w:hAnsiTheme="minorHAnsi" w:cstheme="minorHAnsi"/>
                <w:color w:val="31312F"/>
                <w:sz w:val="22"/>
                <w:lang w:eastAsia="nl-NL"/>
              </w:rPr>
            </w:pPr>
          </w:p>
          <w:p w:rsidR="007779CC" w:rsidRPr="00883C31" w:rsidRDefault="007779CC" w:rsidP="00333679">
            <w:pPr>
              <w:ind w:right="1417"/>
              <w:jc w:val="both"/>
              <w:textAlignment w:val="top"/>
              <w:rPr>
                <w:rFonts w:asciiTheme="minorHAnsi" w:eastAsia="Times New Roman" w:hAnsiTheme="minorHAnsi" w:cstheme="minorHAnsi"/>
                <w:color w:val="31312F"/>
                <w:sz w:val="22"/>
                <w:lang w:eastAsia="nl-NL"/>
              </w:rPr>
            </w:pPr>
          </w:p>
          <w:p w:rsidR="007779CC" w:rsidRPr="00883C31" w:rsidRDefault="007779CC" w:rsidP="00333679">
            <w:pPr>
              <w:ind w:right="1417"/>
              <w:jc w:val="both"/>
              <w:textAlignment w:val="top"/>
              <w:rPr>
                <w:rFonts w:asciiTheme="minorHAnsi" w:eastAsia="Times New Roman" w:hAnsiTheme="minorHAnsi" w:cstheme="minorHAnsi"/>
                <w:color w:val="31312F"/>
                <w:sz w:val="22"/>
                <w:lang w:eastAsia="nl-NL"/>
              </w:rPr>
            </w:pPr>
          </w:p>
          <w:p w:rsidR="007779CC" w:rsidRPr="00883C31" w:rsidRDefault="007779CC" w:rsidP="00333679">
            <w:pPr>
              <w:ind w:right="1417"/>
              <w:jc w:val="both"/>
              <w:textAlignment w:val="top"/>
              <w:rPr>
                <w:rFonts w:asciiTheme="minorHAnsi" w:eastAsia="Times New Roman" w:hAnsiTheme="minorHAnsi" w:cstheme="minorHAnsi"/>
                <w:color w:val="31312F"/>
                <w:sz w:val="22"/>
                <w:lang w:eastAsia="nl-NL"/>
              </w:rPr>
            </w:pPr>
          </w:p>
          <w:p w:rsidR="007779CC" w:rsidRPr="00883C31" w:rsidRDefault="007779CC" w:rsidP="00333679">
            <w:pPr>
              <w:ind w:right="1417"/>
              <w:jc w:val="both"/>
              <w:textAlignment w:val="top"/>
              <w:rPr>
                <w:rFonts w:asciiTheme="minorHAnsi" w:eastAsia="Times New Roman" w:hAnsiTheme="minorHAnsi" w:cstheme="minorHAnsi"/>
                <w:color w:val="31312F"/>
                <w:sz w:val="22"/>
                <w:lang w:eastAsia="nl-NL"/>
              </w:rPr>
            </w:pPr>
          </w:p>
          <w:p w:rsidR="007779CC" w:rsidRPr="00883C31" w:rsidRDefault="007779CC" w:rsidP="00333679">
            <w:pPr>
              <w:ind w:right="1417"/>
              <w:jc w:val="both"/>
              <w:textAlignment w:val="top"/>
              <w:rPr>
                <w:rFonts w:asciiTheme="minorHAnsi" w:eastAsia="Times New Roman" w:hAnsiTheme="minorHAnsi" w:cstheme="minorHAnsi"/>
                <w:color w:val="31312F"/>
                <w:sz w:val="22"/>
                <w:lang w:eastAsia="nl-NL"/>
              </w:rPr>
            </w:pPr>
          </w:p>
          <w:p w:rsidR="007779CC" w:rsidRPr="00883C31" w:rsidRDefault="007779CC" w:rsidP="00333679">
            <w:pPr>
              <w:ind w:right="1417"/>
              <w:jc w:val="both"/>
              <w:textAlignment w:val="top"/>
              <w:rPr>
                <w:rFonts w:asciiTheme="minorHAnsi" w:eastAsia="Times New Roman" w:hAnsiTheme="minorHAnsi" w:cstheme="minorHAnsi"/>
                <w:color w:val="31312F"/>
                <w:sz w:val="22"/>
                <w:lang w:eastAsia="nl-NL"/>
              </w:rPr>
            </w:pPr>
          </w:p>
          <w:p w:rsidR="007779CC" w:rsidRPr="00883C31" w:rsidRDefault="007779CC" w:rsidP="00333679">
            <w:pPr>
              <w:ind w:right="1417"/>
              <w:jc w:val="both"/>
              <w:textAlignment w:val="top"/>
              <w:rPr>
                <w:rFonts w:asciiTheme="minorHAnsi" w:eastAsia="Times New Roman" w:hAnsiTheme="minorHAnsi" w:cstheme="minorHAnsi"/>
                <w:color w:val="31312F"/>
                <w:sz w:val="22"/>
                <w:lang w:eastAsia="nl-NL"/>
              </w:rPr>
            </w:pPr>
          </w:p>
          <w:p w:rsidR="007779CC" w:rsidRPr="00883C31" w:rsidRDefault="007779CC" w:rsidP="00333679">
            <w:pPr>
              <w:ind w:right="1417"/>
              <w:jc w:val="both"/>
              <w:textAlignment w:val="top"/>
              <w:rPr>
                <w:rFonts w:asciiTheme="minorHAnsi" w:eastAsia="Times New Roman" w:hAnsiTheme="minorHAnsi" w:cstheme="minorHAnsi"/>
                <w:color w:val="31312F"/>
                <w:sz w:val="22"/>
                <w:lang w:eastAsia="nl-NL"/>
              </w:rPr>
            </w:pPr>
          </w:p>
          <w:p w:rsidR="007779CC" w:rsidRPr="00883C31" w:rsidRDefault="007779CC" w:rsidP="00333679">
            <w:pPr>
              <w:ind w:right="1417"/>
              <w:jc w:val="both"/>
              <w:textAlignment w:val="top"/>
              <w:rPr>
                <w:rFonts w:asciiTheme="minorHAnsi" w:eastAsia="Times New Roman" w:hAnsiTheme="minorHAnsi" w:cstheme="minorHAnsi"/>
                <w:sz w:val="22"/>
                <w:lang w:eastAsia="nl-NL"/>
              </w:rPr>
            </w:pPr>
            <w:bookmarkStart w:id="1" w:name="product_mainspecs"/>
            <w:bookmarkEnd w:id="1"/>
            <w:r w:rsidRPr="00883C31">
              <w:rPr>
                <w:rFonts w:asciiTheme="minorHAnsi" w:eastAsia="Times New Roman" w:hAnsiTheme="minorHAnsi" w:cstheme="minorHAnsi"/>
                <w:sz w:val="22"/>
                <w:lang w:eastAsia="nl-NL"/>
              </w:rPr>
              <w:t xml:space="preserve">Auteur: </w:t>
            </w:r>
            <w:hyperlink r:id="rId40" w:tooltip="Walter Geerts" w:history="1">
              <w:r w:rsidRPr="00883C31">
                <w:rPr>
                  <w:rFonts w:asciiTheme="minorHAnsi" w:eastAsia="Times New Roman" w:hAnsiTheme="minorHAnsi" w:cstheme="minorHAnsi"/>
                  <w:sz w:val="22"/>
                  <w:lang w:eastAsia="nl-NL"/>
                </w:rPr>
                <w:t>Walter Geerts</w:t>
              </w:r>
            </w:hyperlink>
            <w:r w:rsidRPr="00883C31">
              <w:rPr>
                <w:rFonts w:asciiTheme="minorHAnsi" w:eastAsia="Times New Roman" w:hAnsiTheme="minorHAnsi" w:cstheme="minorHAnsi"/>
                <w:sz w:val="22"/>
                <w:lang w:eastAsia="nl-NL"/>
              </w:rPr>
              <w:t xml:space="preserve"> </w:t>
            </w:r>
            <w:hyperlink r:id="rId41" w:tooltip="R. van Kralingen Van" w:history="1">
              <w:r w:rsidRPr="00883C31">
                <w:rPr>
                  <w:rFonts w:asciiTheme="minorHAnsi" w:eastAsia="Times New Roman" w:hAnsiTheme="minorHAnsi" w:cstheme="minorHAnsi"/>
                  <w:sz w:val="22"/>
                  <w:lang w:eastAsia="nl-NL"/>
                </w:rPr>
                <w:t>R. van Kralingen Van</w:t>
              </w:r>
            </w:hyperlink>
            <w:r w:rsidRPr="00883C31">
              <w:rPr>
                <w:rFonts w:asciiTheme="minorHAnsi" w:eastAsia="Times New Roman" w:hAnsiTheme="minorHAnsi" w:cstheme="minorHAnsi"/>
                <w:sz w:val="22"/>
                <w:lang w:eastAsia="nl-NL"/>
              </w:rPr>
              <w:t xml:space="preserve"> </w:t>
            </w:r>
          </w:p>
          <w:p w:rsidR="007779CC" w:rsidRPr="00883C31" w:rsidRDefault="007779CC" w:rsidP="00333679">
            <w:pPr>
              <w:ind w:right="1417"/>
              <w:jc w:val="both"/>
              <w:textAlignment w:val="top"/>
              <w:rPr>
                <w:rFonts w:asciiTheme="minorHAnsi" w:eastAsia="Times New Roman" w:hAnsiTheme="minorHAnsi" w:cstheme="minorHAnsi"/>
                <w:sz w:val="22"/>
                <w:lang w:eastAsia="nl-NL"/>
              </w:rPr>
            </w:pPr>
            <w:r w:rsidRPr="00883C31">
              <w:rPr>
                <w:rFonts w:asciiTheme="minorHAnsi" w:eastAsia="Times New Roman" w:hAnsiTheme="minorHAnsi" w:cstheme="minorHAnsi"/>
                <w:sz w:val="22"/>
                <w:lang w:eastAsia="nl-NL"/>
              </w:rPr>
              <w:t xml:space="preserve">Uitgever: </w:t>
            </w:r>
            <w:hyperlink r:id="rId42" w:tooltip="Coutinho" w:history="1">
              <w:proofErr w:type="spellStart"/>
              <w:r w:rsidRPr="00883C31">
                <w:rPr>
                  <w:rFonts w:asciiTheme="minorHAnsi" w:eastAsia="Times New Roman" w:hAnsiTheme="minorHAnsi" w:cstheme="minorHAnsi"/>
                  <w:sz w:val="22"/>
                  <w:lang w:eastAsia="nl-NL"/>
                </w:rPr>
                <w:t>Coutinho</w:t>
              </w:r>
              <w:proofErr w:type="spellEnd"/>
            </w:hyperlink>
            <w:r w:rsidRPr="00883C31">
              <w:rPr>
                <w:rFonts w:asciiTheme="minorHAnsi" w:eastAsia="Times New Roman" w:hAnsiTheme="minorHAnsi" w:cstheme="minorHAnsi"/>
                <w:sz w:val="22"/>
                <w:lang w:eastAsia="nl-NL"/>
              </w:rPr>
              <w:t xml:space="preserve"> </w:t>
            </w:r>
          </w:p>
          <w:p w:rsidR="007779CC" w:rsidRPr="00883C31" w:rsidRDefault="007779CC" w:rsidP="00333679">
            <w:pPr>
              <w:ind w:right="1417"/>
              <w:jc w:val="both"/>
              <w:textAlignment w:val="top"/>
              <w:rPr>
                <w:rFonts w:asciiTheme="minorHAnsi" w:eastAsia="Times New Roman" w:hAnsiTheme="minorHAnsi" w:cstheme="minorHAnsi"/>
                <w:sz w:val="22"/>
                <w:lang w:eastAsia="nl-NL"/>
              </w:rPr>
            </w:pPr>
            <w:r w:rsidRPr="00883C31">
              <w:rPr>
                <w:rFonts w:asciiTheme="minorHAnsi" w:eastAsia="Times New Roman" w:hAnsiTheme="minorHAnsi" w:cstheme="minorHAnsi"/>
                <w:sz w:val="22"/>
                <w:lang w:eastAsia="nl-NL"/>
              </w:rPr>
              <w:t xml:space="preserve">9789046904176 </w:t>
            </w:r>
          </w:p>
          <w:p w:rsidR="007779CC" w:rsidRPr="00883C31" w:rsidRDefault="007779CC" w:rsidP="00333679">
            <w:pPr>
              <w:ind w:right="1417"/>
              <w:jc w:val="both"/>
              <w:textAlignment w:val="top"/>
              <w:rPr>
                <w:rFonts w:asciiTheme="minorHAnsi" w:eastAsia="Times New Roman" w:hAnsiTheme="minorHAnsi" w:cstheme="minorHAnsi"/>
                <w:sz w:val="22"/>
                <w:lang w:eastAsia="nl-NL"/>
              </w:rPr>
            </w:pPr>
            <w:r w:rsidRPr="00883C31">
              <w:rPr>
                <w:rFonts w:asciiTheme="minorHAnsi" w:eastAsia="Times New Roman" w:hAnsiTheme="minorHAnsi" w:cstheme="minorHAnsi"/>
                <w:sz w:val="22"/>
                <w:lang w:eastAsia="nl-NL"/>
              </w:rPr>
              <w:t>april 2016</w:t>
            </w:r>
          </w:p>
          <w:p w:rsidR="007779CC" w:rsidRPr="00883C31" w:rsidRDefault="007779CC" w:rsidP="00333679">
            <w:pPr>
              <w:tabs>
                <w:tab w:val="left" w:pos="1020"/>
              </w:tabs>
              <w:ind w:right="1417"/>
              <w:jc w:val="both"/>
              <w:rPr>
                <w:rFonts w:asciiTheme="minorHAnsi" w:hAnsiTheme="minorHAnsi" w:cstheme="minorHAnsi"/>
                <w:noProof/>
                <w:color w:val="31312F"/>
                <w:sz w:val="22"/>
                <w:lang w:eastAsia="nl-NL"/>
              </w:rPr>
            </w:pP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47,50</w:t>
            </w:r>
          </w:p>
        </w:tc>
      </w:tr>
      <w:tr w:rsidR="007779CC" w:rsidRPr="00883C31" w:rsidTr="00333679">
        <w:tc>
          <w:tcPr>
            <w:tcW w:w="2168" w:type="pct"/>
          </w:tcPr>
          <w:p w:rsidR="007779CC" w:rsidRPr="00883C31" w:rsidRDefault="007779CC" w:rsidP="00333679">
            <w:pPr>
              <w:shd w:val="clear" w:color="auto" w:fill="FFFFFF"/>
              <w:ind w:right="1417"/>
              <w:jc w:val="both"/>
              <w:rPr>
                <w:rFonts w:ascii="Verdana" w:eastAsia="Times New Roman" w:hAnsi="Verdana" w:cs="Times New Roman"/>
                <w:sz w:val="20"/>
                <w:szCs w:val="20"/>
                <w:lang w:eastAsia="nl-NL"/>
              </w:rPr>
            </w:pPr>
            <w:r w:rsidRPr="00883C31">
              <w:rPr>
                <w:rFonts w:ascii="Verdana" w:eastAsia="Times New Roman" w:hAnsi="Verdana" w:cs="Times New Roman"/>
                <w:noProof/>
                <w:sz w:val="20"/>
                <w:szCs w:val="20"/>
                <w:lang w:eastAsia="nl-NL"/>
              </w:rPr>
              <w:lastRenderedPageBreak/>
              <w:drawing>
                <wp:inline distT="0" distB="0" distL="0" distR="0" wp14:anchorId="286949FE" wp14:editId="6A486D9D">
                  <wp:extent cx="1181100" cy="1663521"/>
                  <wp:effectExtent l="0" t="0" r="0" b="0"/>
                  <wp:docPr id="8" name="Afbeelding 8" descr="http://img.literatuurplein.nl/blobs/ORIGB/1022440/1/9789089536303_V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ORIGB/1022440/1/9789089536303_VRK.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83041" cy="1666255"/>
                          </a:xfrm>
                          <a:prstGeom prst="rect">
                            <a:avLst/>
                          </a:prstGeom>
                          <a:noFill/>
                          <a:ln>
                            <a:noFill/>
                          </a:ln>
                        </pic:spPr>
                      </pic:pic>
                    </a:graphicData>
                  </a:graphic>
                </wp:inline>
              </w:drawing>
            </w:r>
          </w:p>
          <w:p w:rsidR="007779CC" w:rsidRPr="00883C31" w:rsidRDefault="007779CC" w:rsidP="00333679">
            <w:pPr>
              <w:shd w:val="clear" w:color="auto" w:fill="FFFFFF"/>
              <w:ind w:right="1417"/>
              <w:jc w:val="both"/>
              <w:rPr>
                <w:rFonts w:ascii="Verdana" w:eastAsia="Times New Roman" w:hAnsi="Verdana" w:cs="Times New Roman"/>
                <w:sz w:val="20"/>
                <w:szCs w:val="20"/>
                <w:lang w:eastAsia="nl-NL"/>
              </w:rPr>
            </w:pPr>
          </w:p>
          <w:p w:rsidR="007779CC" w:rsidRPr="00883C31" w:rsidRDefault="007779CC" w:rsidP="00333679">
            <w:pPr>
              <w:ind w:right="1417"/>
              <w:jc w:val="both"/>
              <w:rPr>
                <w:rFonts w:asciiTheme="minorHAnsi" w:hAnsiTheme="minorHAnsi" w:cstheme="minorHAnsi"/>
                <w:sz w:val="22"/>
              </w:rPr>
            </w:pPr>
            <w:r w:rsidRPr="00883C31">
              <w:rPr>
                <w:rFonts w:asciiTheme="minorHAnsi" w:hAnsiTheme="minorHAnsi" w:cstheme="minorHAnsi"/>
                <w:sz w:val="22"/>
              </w:rPr>
              <w:t>Auteur: Marjolijn Vermande</w:t>
            </w:r>
          </w:p>
          <w:p w:rsidR="007779CC" w:rsidRPr="00883C31" w:rsidRDefault="007779CC" w:rsidP="00333679">
            <w:pPr>
              <w:ind w:right="1417"/>
              <w:jc w:val="both"/>
              <w:rPr>
                <w:rFonts w:asciiTheme="minorHAnsi" w:hAnsiTheme="minorHAnsi" w:cstheme="minorHAnsi"/>
                <w:sz w:val="22"/>
              </w:rPr>
            </w:pPr>
            <w:r w:rsidRPr="00883C31">
              <w:rPr>
                <w:rFonts w:asciiTheme="minorHAnsi" w:hAnsiTheme="minorHAnsi" w:cstheme="minorHAnsi"/>
                <w:sz w:val="22"/>
              </w:rPr>
              <w:t xml:space="preserve">Uitgever: </w:t>
            </w:r>
            <w:hyperlink r:id="rId44" w:history="1">
              <w:r w:rsidRPr="00883C31">
                <w:rPr>
                  <w:rFonts w:asciiTheme="minorHAnsi" w:hAnsiTheme="minorHAnsi" w:cstheme="minorHAnsi"/>
                  <w:sz w:val="22"/>
                  <w:u w:val="single"/>
                </w:rPr>
                <w:t>Boom Lemma uitgevers</w:t>
              </w:r>
            </w:hyperlink>
          </w:p>
          <w:p w:rsidR="007779CC" w:rsidRPr="00883C31" w:rsidRDefault="007779CC" w:rsidP="00333679">
            <w:pPr>
              <w:ind w:right="1417"/>
              <w:jc w:val="both"/>
              <w:rPr>
                <w:rFonts w:asciiTheme="minorHAnsi" w:hAnsiTheme="minorHAnsi" w:cstheme="minorHAnsi"/>
                <w:sz w:val="22"/>
              </w:rPr>
            </w:pPr>
            <w:r w:rsidRPr="00883C31">
              <w:rPr>
                <w:rFonts w:asciiTheme="minorHAnsi" w:hAnsiTheme="minorHAnsi" w:cstheme="minorHAnsi"/>
                <w:sz w:val="22"/>
              </w:rPr>
              <w:t xml:space="preserve">978-90-895363-0-3 </w:t>
            </w:r>
          </w:p>
          <w:p w:rsidR="007779CC" w:rsidRPr="00883C31" w:rsidRDefault="007779CC" w:rsidP="00333679">
            <w:pPr>
              <w:ind w:right="1417"/>
              <w:jc w:val="both"/>
              <w:rPr>
                <w:rFonts w:asciiTheme="minorHAnsi" w:hAnsiTheme="minorHAnsi" w:cstheme="minorHAnsi"/>
                <w:vanish/>
                <w:sz w:val="22"/>
              </w:rPr>
            </w:pPr>
            <w:r w:rsidRPr="00883C31">
              <w:rPr>
                <w:rFonts w:asciiTheme="minorHAnsi" w:hAnsiTheme="minorHAnsi" w:cstheme="minorHAnsi"/>
                <w:b/>
                <w:bCs/>
                <w:vanish/>
                <w:sz w:val="22"/>
              </w:rPr>
              <w:t>Deze titel is leverbaar</w:t>
            </w:r>
            <w:r w:rsidRPr="00883C31">
              <w:rPr>
                <w:rFonts w:asciiTheme="minorHAnsi" w:hAnsiTheme="minorHAnsi" w:cstheme="minorHAnsi"/>
                <w:vanish/>
                <w:sz w:val="22"/>
              </w:rPr>
              <w:br/>
              <w:t>De term 'leverbaar' betekent dat een titel in voorraad is bij het Centraal Boekhuis, waar hij door de boekhandel kan worden besteld.</w:t>
            </w:r>
          </w:p>
          <w:p w:rsidR="007779CC" w:rsidRPr="00883C31" w:rsidRDefault="007779CC" w:rsidP="00333679">
            <w:pPr>
              <w:ind w:right="1417"/>
              <w:jc w:val="both"/>
              <w:rPr>
                <w:rFonts w:asciiTheme="minorHAnsi" w:hAnsiTheme="minorHAnsi" w:cstheme="minorHAnsi"/>
                <w:sz w:val="22"/>
              </w:rPr>
            </w:pPr>
            <w:r w:rsidRPr="00883C31">
              <w:rPr>
                <w:rFonts w:asciiTheme="minorHAnsi" w:hAnsiTheme="minorHAnsi" w:cstheme="minorHAnsi"/>
                <w:sz w:val="22"/>
              </w:rPr>
              <w:t>mei 2015</w:t>
            </w:r>
          </w:p>
          <w:p w:rsidR="007779CC" w:rsidRPr="00883C31" w:rsidRDefault="007779CC" w:rsidP="00333679">
            <w:pPr>
              <w:ind w:right="1417"/>
              <w:jc w:val="both"/>
              <w:textAlignment w:val="top"/>
              <w:rPr>
                <w:rFonts w:asciiTheme="minorHAnsi" w:eastAsia="Times New Roman" w:hAnsiTheme="minorHAnsi" w:cstheme="minorHAnsi"/>
                <w:noProof/>
                <w:color w:val="31312F"/>
                <w:sz w:val="22"/>
                <w:lang w:eastAsia="nl-NL"/>
              </w:rPr>
            </w:pP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30,50</w:t>
            </w:r>
          </w:p>
        </w:tc>
      </w:tr>
      <w:tr w:rsidR="007779CC" w:rsidRPr="00883C31" w:rsidTr="00333679">
        <w:tc>
          <w:tcPr>
            <w:tcW w:w="2168" w:type="pct"/>
          </w:tcPr>
          <w:p w:rsidR="007779CC" w:rsidRPr="00883C31" w:rsidRDefault="007779CC" w:rsidP="00333679">
            <w:pPr>
              <w:shd w:val="clear" w:color="auto" w:fill="FFFFFF"/>
              <w:ind w:right="1417"/>
              <w:jc w:val="both"/>
              <w:rPr>
                <w:rFonts w:ascii="Verdana" w:eastAsia="Times New Roman" w:hAnsi="Verdana" w:cs="Times New Roman"/>
                <w:noProof/>
                <w:sz w:val="20"/>
                <w:szCs w:val="20"/>
                <w:lang w:eastAsia="nl-NL"/>
              </w:rPr>
            </w:pPr>
            <w:r w:rsidRPr="00883C31">
              <w:rPr>
                <w:rFonts w:ascii="Open Sans" w:hAnsi="Open Sans"/>
                <w:noProof/>
                <w:color w:val="31312F"/>
                <w:sz w:val="21"/>
                <w:szCs w:val="21"/>
                <w:lang w:eastAsia="nl-NL"/>
              </w:rPr>
              <w:drawing>
                <wp:anchor distT="0" distB="0" distL="114300" distR="114300" simplePos="0" relativeHeight="251662336" behindDoc="1" locked="0" layoutInCell="1" allowOverlap="1" wp14:anchorId="77A1FFCA" wp14:editId="1CDEEDD5">
                  <wp:simplePos x="0" y="0"/>
                  <wp:positionH relativeFrom="column">
                    <wp:posOffset>-46355</wp:posOffset>
                  </wp:positionH>
                  <wp:positionV relativeFrom="paragraph">
                    <wp:posOffset>97790</wp:posOffset>
                  </wp:positionV>
                  <wp:extent cx="1036320" cy="1661160"/>
                  <wp:effectExtent l="0" t="0" r="0" b="0"/>
                  <wp:wrapThrough wrapText="bothSides">
                    <wp:wrapPolygon edited="0">
                      <wp:start x="0" y="0"/>
                      <wp:lineTo x="0" y="21303"/>
                      <wp:lineTo x="21044" y="21303"/>
                      <wp:lineTo x="21044" y="0"/>
                      <wp:lineTo x="0" y="0"/>
                    </wp:wrapPolygon>
                  </wp:wrapThrough>
                  <wp:docPr id="11" name="Afbeelding 11" descr="https://s.s-bol.com/imgbase0/imagebase/thumb/FC/0/1/2/6/920000000897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bol.com/imgbase0/imagebase/thumb/FC/0/1/2/6/920000000897621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3632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9CC" w:rsidRPr="00883C31" w:rsidRDefault="007779CC" w:rsidP="007779CC">
            <w:pPr>
              <w:numPr>
                <w:ilvl w:val="0"/>
                <w:numId w:val="2"/>
              </w:numPr>
              <w:spacing w:before="100" w:beforeAutospacing="1" w:after="100" w:afterAutospacing="1"/>
              <w:ind w:right="1417"/>
              <w:jc w:val="both"/>
              <w:textAlignment w:val="top"/>
              <w:rPr>
                <w:rFonts w:ascii="Open Sans" w:hAnsi="Open Sans"/>
                <w:color w:val="31312F"/>
                <w:sz w:val="21"/>
                <w:szCs w:val="21"/>
              </w:rPr>
            </w:pPr>
          </w:p>
          <w:p w:rsidR="007779CC" w:rsidRPr="00883C31" w:rsidRDefault="007779CC" w:rsidP="00333679">
            <w:pPr>
              <w:spacing w:before="100" w:beforeAutospacing="1" w:after="100" w:afterAutospacing="1"/>
              <w:ind w:right="1417"/>
              <w:jc w:val="both"/>
              <w:textAlignment w:val="top"/>
              <w:rPr>
                <w:rFonts w:ascii="Open Sans" w:hAnsi="Open Sans"/>
                <w:color w:val="31312F"/>
                <w:sz w:val="21"/>
                <w:szCs w:val="21"/>
              </w:rPr>
            </w:pPr>
          </w:p>
          <w:p w:rsidR="007779CC" w:rsidRPr="00883C31" w:rsidRDefault="007779CC" w:rsidP="00333679">
            <w:pPr>
              <w:spacing w:before="100" w:beforeAutospacing="1" w:after="100" w:afterAutospacing="1"/>
              <w:ind w:right="1417"/>
              <w:jc w:val="both"/>
              <w:textAlignment w:val="top"/>
              <w:rPr>
                <w:rFonts w:ascii="Open Sans" w:hAnsi="Open Sans"/>
                <w:color w:val="31312F"/>
                <w:sz w:val="21"/>
                <w:szCs w:val="21"/>
              </w:rPr>
            </w:pPr>
          </w:p>
          <w:p w:rsidR="007779CC" w:rsidRPr="00883C31" w:rsidRDefault="007779CC" w:rsidP="00333679">
            <w:pPr>
              <w:spacing w:before="100" w:beforeAutospacing="1" w:after="100" w:afterAutospacing="1"/>
              <w:ind w:right="1417"/>
              <w:jc w:val="both"/>
              <w:textAlignment w:val="top"/>
              <w:rPr>
                <w:rFonts w:ascii="Open Sans" w:hAnsi="Open Sans"/>
                <w:color w:val="31312F"/>
                <w:sz w:val="21"/>
                <w:szCs w:val="21"/>
              </w:rPr>
            </w:pPr>
          </w:p>
          <w:p w:rsidR="007779CC" w:rsidRPr="00883C31" w:rsidRDefault="007779CC" w:rsidP="00333679">
            <w:pPr>
              <w:spacing w:before="100" w:beforeAutospacing="1" w:after="100" w:afterAutospacing="1"/>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Theme="minorHAnsi" w:hAnsiTheme="minorHAnsi" w:cstheme="minorHAnsi"/>
                <w:sz w:val="22"/>
              </w:rPr>
            </w:pPr>
            <w:r w:rsidRPr="00883C31">
              <w:rPr>
                <w:rFonts w:asciiTheme="minorHAnsi" w:hAnsiTheme="minorHAnsi" w:cstheme="minorHAnsi"/>
                <w:sz w:val="22"/>
              </w:rPr>
              <w:t>Auteur: Patrick van Veen</w:t>
            </w:r>
          </w:p>
          <w:p w:rsidR="007779CC" w:rsidRPr="00883C31" w:rsidRDefault="007779CC" w:rsidP="00333679">
            <w:pPr>
              <w:ind w:right="1417"/>
              <w:jc w:val="both"/>
              <w:textAlignment w:val="top"/>
              <w:rPr>
                <w:rFonts w:asciiTheme="minorHAnsi" w:hAnsiTheme="minorHAnsi" w:cstheme="minorHAnsi"/>
                <w:sz w:val="22"/>
              </w:rPr>
            </w:pPr>
            <w:r w:rsidRPr="00883C31">
              <w:rPr>
                <w:rFonts w:asciiTheme="minorHAnsi" w:hAnsiTheme="minorHAnsi" w:cstheme="minorHAnsi"/>
                <w:sz w:val="22"/>
              </w:rPr>
              <w:t>Uitgever:</w:t>
            </w:r>
          </w:p>
          <w:p w:rsidR="007779CC" w:rsidRPr="00883C31" w:rsidRDefault="007779CC" w:rsidP="00333679">
            <w:pPr>
              <w:ind w:right="1417"/>
              <w:jc w:val="both"/>
              <w:textAlignment w:val="top"/>
              <w:rPr>
                <w:rFonts w:asciiTheme="minorHAnsi" w:hAnsiTheme="minorHAnsi" w:cstheme="minorHAnsi"/>
                <w:sz w:val="22"/>
              </w:rPr>
            </w:pPr>
            <w:r w:rsidRPr="00883C31">
              <w:rPr>
                <w:rFonts w:asciiTheme="minorHAnsi" w:eastAsia="Times New Roman" w:hAnsiTheme="minorHAnsi" w:cstheme="minorHAnsi"/>
                <w:sz w:val="22"/>
                <w:lang w:eastAsia="nl-NL"/>
              </w:rPr>
              <w:t xml:space="preserve">9789080902008 </w:t>
            </w:r>
          </w:p>
          <w:p w:rsidR="007779CC" w:rsidRPr="00883C31" w:rsidRDefault="007779CC" w:rsidP="00333679">
            <w:pPr>
              <w:ind w:right="1417"/>
              <w:jc w:val="both"/>
              <w:textAlignment w:val="top"/>
              <w:rPr>
                <w:rFonts w:asciiTheme="minorHAnsi" w:hAnsiTheme="minorHAnsi" w:cstheme="minorHAnsi"/>
                <w:sz w:val="22"/>
              </w:rPr>
            </w:pPr>
            <w:r w:rsidRPr="00883C31">
              <w:rPr>
                <w:rFonts w:asciiTheme="minorHAnsi" w:eastAsia="Times New Roman" w:hAnsiTheme="minorHAnsi" w:cstheme="minorHAnsi"/>
                <w:sz w:val="22"/>
                <w:lang w:eastAsia="nl-NL"/>
              </w:rPr>
              <w:t>september 2012</w:t>
            </w:r>
          </w:p>
          <w:p w:rsidR="007779CC" w:rsidRPr="00883C31" w:rsidRDefault="007779CC" w:rsidP="00333679">
            <w:pPr>
              <w:shd w:val="clear" w:color="auto" w:fill="FFFFFF"/>
              <w:ind w:right="1417"/>
              <w:jc w:val="both"/>
              <w:rPr>
                <w:rFonts w:ascii="Verdana" w:eastAsia="Times New Roman" w:hAnsi="Verdana" w:cs="Times New Roman"/>
                <w:noProof/>
                <w:sz w:val="20"/>
                <w:szCs w:val="20"/>
                <w:lang w:eastAsia="nl-NL"/>
              </w:rPr>
            </w:pP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10,50</w:t>
            </w:r>
          </w:p>
        </w:tc>
      </w:tr>
      <w:tr w:rsidR="007779CC" w:rsidRPr="00883C31" w:rsidTr="00333679">
        <w:tc>
          <w:tcPr>
            <w:tcW w:w="2168" w:type="pct"/>
          </w:tcPr>
          <w:p w:rsidR="007779CC" w:rsidRPr="00883C31" w:rsidRDefault="007779CC" w:rsidP="00333679">
            <w:pPr>
              <w:shd w:val="clear" w:color="auto" w:fill="FFFFFF"/>
              <w:ind w:right="1417"/>
              <w:jc w:val="both"/>
              <w:rPr>
                <w:rFonts w:ascii="Open Sans" w:hAnsi="Open Sans"/>
                <w:noProof/>
                <w:color w:val="31312F"/>
                <w:sz w:val="21"/>
                <w:szCs w:val="21"/>
                <w:lang w:eastAsia="nl-NL"/>
              </w:rPr>
            </w:pPr>
            <w:r w:rsidRPr="00883C31">
              <w:rPr>
                <w:rFonts w:ascii="Open Sans" w:hAnsi="Open Sans"/>
                <w:noProof/>
                <w:color w:val="31312F"/>
                <w:sz w:val="21"/>
                <w:szCs w:val="21"/>
                <w:lang w:eastAsia="nl-NL"/>
              </w:rPr>
              <w:lastRenderedPageBreak/>
              <w:drawing>
                <wp:anchor distT="0" distB="0" distL="114300" distR="114300" simplePos="0" relativeHeight="251663360" behindDoc="1" locked="0" layoutInCell="1" allowOverlap="1" wp14:anchorId="2F56CB30" wp14:editId="2FBDBCDE">
                  <wp:simplePos x="0" y="0"/>
                  <wp:positionH relativeFrom="column">
                    <wp:posOffset>-30480</wp:posOffset>
                  </wp:positionH>
                  <wp:positionV relativeFrom="paragraph">
                    <wp:posOffset>71120</wp:posOffset>
                  </wp:positionV>
                  <wp:extent cx="1019175" cy="1621790"/>
                  <wp:effectExtent l="0" t="0" r="9525" b="0"/>
                  <wp:wrapThrough wrapText="bothSides">
                    <wp:wrapPolygon edited="0">
                      <wp:start x="0" y="0"/>
                      <wp:lineTo x="0" y="21312"/>
                      <wp:lineTo x="21398" y="21312"/>
                      <wp:lineTo x="21398" y="0"/>
                      <wp:lineTo x="0" y="0"/>
                    </wp:wrapPolygon>
                  </wp:wrapThrough>
                  <wp:docPr id="12" name="Afbeelding 12" descr="Omgaan met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gaan met pesten"/>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19175"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9CC" w:rsidRPr="00883C31" w:rsidRDefault="007779CC" w:rsidP="00333679">
            <w:pPr>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Open Sans" w:hAnsi="Open Sans"/>
                <w:color w:val="31312F"/>
                <w:sz w:val="21"/>
                <w:szCs w:val="21"/>
              </w:rPr>
            </w:pPr>
          </w:p>
          <w:p w:rsidR="007779CC" w:rsidRPr="00883C31" w:rsidRDefault="007779CC" w:rsidP="00333679">
            <w:pPr>
              <w:ind w:right="1417"/>
              <w:jc w:val="both"/>
              <w:textAlignment w:val="top"/>
              <w:rPr>
                <w:rFonts w:asciiTheme="minorHAnsi" w:hAnsiTheme="minorHAnsi" w:cstheme="minorHAnsi"/>
                <w:sz w:val="22"/>
              </w:rPr>
            </w:pPr>
            <w:r w:rsidRPr="00883C31">
              <w:rPr>
                <w:rFonts w:asciiTheme="minorHAnsi" w:hAnsiTheme="minorHAnsi" w:cstheme="minorHAnsi"/>
                <w:sz w:val="22"/>
              </w:rPr>
              <w:t xml:space="preserve">Auteur: </w:t>
            </w:r>
            <w:hyperlink r:id="rId47" w:tooltip="Margo Henderson" w:history="1">
              <w:r w:rsidRPr="00883C31">
                <w:rPr>
                  <w:rFonts w:asciiTheme="minorHAnsi" w:hAnsiTheme="minorHAnsi" w:cstheme="minorHAnsi"/>
                  <w:sz w:val="22"/>
                  <w:u w:val="single"/>
                </w:rPr>
                <w:t>Margo Henderson</w:t>
              </w:r>
            </w:hyperlink>
            <w:r w:rsidRPr="00883C31">
              <w:rPr>
                <w:rFonts w:asciiTheme="minorHAnsi" w:hAnsiTheme="minorHAnsi" w:cstheme="minorHAnsi"/>
                <w:sz w:val="22"/>
              </w:rPr>
              <w:t xml:space="preserve"> </w:t>
            </w:r>
          </w:p>
          <w:p w:rsidR="007779CC" w:rsidRPr="00883C31" w:rsidRDefault="007779CC" w:rsidP="00333679">
            <w:pPr>
              <w:ind w:right="1417"/>
              <w:jc w:val="both"/>
              <w:textAlignment w:val="top"/>
              <w:rPr>
                <w:rFonts w:asciiTheme="minorHAnsi" w:hAnsiTheme="minorHAnsi" w:cstheme="minorHAnsi"/>
                <w:sz w:val="22"/>
              </w:rPr>
            </w:pPr>
            <w:r w:rsidRPr="00883C31">
              <w:rPr>
                <w:rFonts w:asciiTheme="minorHAnsi" w:hAnsiTheme="minorHAnsi" w:cstheme="minorHAnsi"/>
                <w:sz w:val="22"/>
              </w:rPr>
              <w:t xml:space="preserve">Uitgever: </w:t>
            </w:r>
            <w:hyperlink r:id="rId48" w:tooltip="Swp" w:history="1">
              <w:proofErr w:type="spellStart"/>
              <w:r w:rsidRPr="00883C31">
                <w:rPr>
                  <w:rFonts w:asciiTheme="minorHAnsi" w:hAnsiTheme="minorHAnsi" w:cstheme="minorHAnsi"/>
                  <w:sz w:val="22"/>
                  <w:u w:val="single"/>
                </w:rPr>
                <w:t>Swp</w:t>
              </w:r>
              <w:proofErr w:type="spellEnd"/>
            </w:hyperlink>
            <w:r w:rsidRPr="00883C31">
              <w:rPr>
                <w:rFonts w:asciiTheme="minorHAnsi" w:hAnsiTheme="minorHAnsi" w:cstheme="minorHAnsi"/>
                <w:sz w:val="22"/>
              </w:rPr>
              <w:t xml:space="preserve"> </w:t>
            </w:r>
          </w:p>
          <w:p w:rsidR="007779CC" w:rsidRPr="00883C31" w:rsidRDefault="007779CC" w:rsidP="00333679">
            <w:pPr>
              <w:ind w:right="1417"/>
              <w:jc w:val="both"/>
              <w:textAlignment w:val="top"/>
              <w:rPr>
                <w:rFonts w:asciiTheme="minorHAnsi" w:hAnsiTheme="minorHAnsi" w:cstheme="minorHAnsi"/>
                <w:sz w:val="22"/>
              </w:rPr>
            </w:pPr>
            <w:r w:rsidRPr="00883C31">
              <w:rPr>
                <w:rFonts w:asciiTheme="minorHAnsi" w:hAnsiTheme="minorHAnsi" w:cstheme="minorHAnsi"/>
                <w:sz w:val="22"/>
              </w:rPr>
              <w:t xml:space="preserve">9789088504389 </w:t>
            </w:r>
          </w:p>
          <w:p w:rsidR="007779CC" w:rsidRPr="00883C31" w:rsidRDefault="007779CC" w:rsidP="00333679">
            <w:pPr>
              <w:ind w:right="1417"/>
              <w:jc w:val="both"/>
              <w:textAlignment w:val="top"/>
              <w:rPr>
                <w:rFonts w:asciiTheme="minorHAnsi" w:hAnsiTheme="minorHAnsi" w:cstheme="minorHAnsi"/>
                <w:sz w:val="22"/>
              </w:rPr>
            </w:pPr>
            <w:r w:rsidRPr="00883C31">
              <w:rPr>
                <w:rFonts w:asciiTheme="minorHAnsi" w:hAnsiTheme="minorHAnsi" w:cstheme="minorHAnsi"/>
                <w:sz w:val="22"/>
              </w:rPr>
              <w:t>september 2013</w:t>
            </w:r>
          </w:p>
          <w:p w:rsidR="007779CC" w:rsidRPr="00883C31" w:rsidRDefault="007779CC" w:rsidP="00333679">
            <w:pPr>
              <w:shd w:val="clear" w:color="auto" w:fill="FFFFFF"/>
              <w:ind w:right="1417"/>
              <w:jc w:val="both"/>
              <w:rPr>
                <w:rFonts w:ascii="Open Sans" w:hAnsi="Open Sans"/>
                <w:noProof/>
                <w:color w:val="31312F"/>
                <w:sz w:val="21"/>
                <w:szCs w:val="21"/>
                <w:lang w:eastAsia="nl-NL"/>
              </w:rPr>
            </w:pPr>
          </w:p>
          <w:p w:rsidR="007779CC" w:rsidRPr="00883C31" w:rsidRDefault="007779CC" w:rsidP="00333679">
            <w:pPr>
              <w:shd w:val="clear" w:color="auto" w:fill="FFFFFF"/>
              <w:ind w:right="1417"/>
              <w:jc w:val="both"/>
              <w:rPr>
                <w:rFonts w:ascii="Open Sans" w:hAnsi="Open Sans"/>
                <w:noProof/>
                <w:color w:val="31312F"/>
                <w:sz w:val="21"/>
                <w:szCs w:val="21"/>
                <w:lang w:eastAsia="nl-NL"/>
              </w:rPr>
            </w:pP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17,90</w:t>
            </w:r>
          </w:p>
        </w:tc>
      </w:tr>
      <w:tr w:rsidR="007779CC" w:rsidRPr="00883C31" w:rsidTr="00333679">
        <w:tc>
          <w:tcPr>
            <w:tcW w:w="2168" w:type="pct"/>
          </w:tcPr>
          <w:p w:rsidR="007779CC" w:rsidRPr="00883C31" w:rsidRDefault="007779CC" w:rsidP="00333679">
            <w:pPr>
              <w:spacing w:line="3600" w:lineRule="atLeast"/>
              <w:ind w:right="1417"/>
              <w:jc w:val="both"/>
              <w:textAlignment w:val="top"/>
              <w:rPr>
                <w:rFonts w:asciiTheme="minorHAnsi" w:eastAsia="Times New Roman" w:hAnsiTheme="minorHAnsi" w:cstheme="minorHAnsi"/>
                <w:color w:val="31312F"/>
                <w:sz w:val="22"/>
                <w:lang w:eastAsia="nl-NL"/>
              </w:rPr>
            </w:pPr>
          </w:p>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eastAsia="Times New Roman" w:hAnsiTheme="minorHAnsi" w:cstheme="minorHAnsi"/>
                <w:noProof/>
                <w:color w:val="31312F"/>
                <w:sz w:val="22"/>
                <w:lang w:eastAsia="nl-NL"/>
              </w:rPr>
              <w:drawing>
                <wp:anchor distT="0" distB="0" distL="114300" distR="114300" simplePos="0" relativeHeight="251660288" behindDoc="1" locked="0" layoutInCell="1" allowOverlap="1" wp14:anchorId="1D034E9E" wp14:editId="22EBBF31">
                  <wp:simplePos x="0" y="0"/>
                  <wp:positionH relativeFrom="column">
                    <wp:posOffset>-4445</wp:posOffset>
                  </wp:positionH>
                  <wp:positionV relativeFrom="paragraph">
                    <wp:posOffset>-2196465</wp:posOffset>
                  </wp:positionV>
                  <wp:extent cx="990600" cy="1401445"/>
                  <wp:effectExtent l="0" t="0" r="0" b="8255"/>
                  <wp:wrapThrough wrapText="bothSides">
                    <wp:wrapPolygon edited="0">
                      <wp:start x="0" y="0"/>
                      <wp:lineTo x="0" y="21434"/>
                      <wp:lineTo x="21185" y="21434"/>
                      <wp:lineTo x="21185" y="0"/>
                      <wp:lineTo x="0" y="0"/>
                    </wp:wrapPolygon>
                  </wp:wrapThrough>
                  <wp:docPr id="7" name="Afbeelding 7" descr="Spi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ijt!"/>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9060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71" w:type="pct"/>
          </w:tcPr>
          <w:p w:rsidR="007779CC" w:rsidRPr="00883C31" w:rsidRDefault="007779CC" w:rsidP="00333679">
            <w:pPr>
              <w:tabs>
                <w:tab w:val="left" w:pos="1020"/>
              </w:tabs>
              <w:ind w:right="1417"/>
              <w:jc w:val="both"/>
              <w:rPr>
                <w:rFonts w:asciiTheme="minorHAnsi" w:hAnsiTheme="minorHAnsi" w:cs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sz w:val="22"/>
              </w:rPr>
              <w:t>7,99</w:t>
            </w:r>
          </w:p>
        </w:tc>
      </w:tr>
      <w:tr w:rsidR="007779CC" w:rsidRPr="00883C31" w:rsidTr="00333679">
        <w:tc>
          <w:tcPr>
            <w:tcW w:w="2168" w:type="pct"/>
          </w:tcPr>
          <w:p w:rsidR="007779CC" w:rsidRPr="00883C31" w:rsidRDefault="007779CC" w:rsidP="00333679">
            <w:pPr>
              <w:tabs>
                <w:tab w:val="left" w:pos="1020"/>
              </w:tabs>
              <w:ind w:right="1417"/>
              <w:jc w:val="both"/>
              <w:rPr>
                <w:rFonts w:asciiTheme="minorHAnsi" w:hAnsiTheme="minorHAnsi"/>
                <w:sz w:val="22"/>
              </w:rPr>
            </w:pPr>
            <w:r w:rsidRPr="00883C31">
              <w:rPr>
                <w:rFonts w:ascii="Open Sans" w:hAnsi="Open Sans"/>
                <w:noProof/>
                <w:color w:val="31312F"/>
                <w:sz w:val="21"/>
                <w:szCs w:val="21"/>
                <w:lang w:eastAsia="nl-NL"/>
              </w:rPr>
              <w:drawing>
                <wp:inline distT="0" distB="0" distL="0" distR="0" wp14:anchorId="491292B1" wp14:editId="68926C9C">
                  <wp:extent cx="975360" cy="1402080"/>
                  <wp:effectExtent l="0" t="0" r="0" b="7620"/>
                  <wp:docPr id="13" name="Afbeelding 13" descr="Blue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bir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75360" cy="1402080"/>
                          </a:xfrm>
                          <a:prstGeom prst="rect">
                            <a:avLst/>
                          </a:prstGeom>
                          <a:noFill/>
                          <a:ln>
                            <a:noFill/>
                          </a:ln>
                        </pic:spPr>
                      </pic:pic>
                    </a:graphicData>
                  </a:graphic>
                </wp:inline>
              </w:drawing>
            </w:r>
          </w:p>
          <w:p w:rsidR="007779CC" w:rsidRPr="00883C31" w:rsidRDefault="007779CC" w:rsidP="00333679">
            <w:pPr>
              <w:tabs>
                <w:tab w:val="left" w:pos="1020"/>
              </w:tabs>
              <w:ind w:right="1417"/>
              <w:jc w:val="both"/>
              <w:rPr>
                <w:rFonts w:asciiTheme="minorHAnsi" w:hAnsiTheme="minorHAnsi"/>
                <w:sz w:val="22"/>
              </w:rPr>
            </w:pPr>
          </w:p>
          <w:p w:rsidR="007779CC" w:rsidRPr="00883C31" w:rsidRDefault="007779CC" w:rsidP="00333679">
            <w:pPr>
              <w:tabs>
                <w:tab w:val="left" w:pos="1020"/>
              </w:tabs>
              <w:ind w:right="1417"/>
              <w:jc w:val="both"/>
              <w:rPr>
                <w:rFonts w:asciiTheme="minorHAnsi" w:hAnsiTheme="minorHAnsi"/>
                <w:sz w:val="22"/>
              </w:rPr>
            </w:pPr>
          </w:p>
        </w:tc>
        <w:tc>
          <w:tcPr>
            <w:tcW w:w="1471" w:type="pct"/>
          </w:tcPr>
          <w:p w:rsidR="007779CC" w:rsidRPr="00883C31" w:rsidRDefault="007779CC" w:rsidP="00333679">
            <w:pPr>
              <w:tabs>
                <w:tab w:val="left" w:pos="1020"/>
              </w:tabs>
              <w:ind w:right="1417"/>
              <w:jc w:val="both"/>
              <w:rPr>
                <w:rFonts w:asciiTheme="minorHAnsi" w:hAnsi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sz w:val="22"/>
              </w:rPr>
            </w:pPr>
            <w:r w:rsidRPr="00883C31">
              <w:rPr>
                <w:rFonts w:asciiTheme="minorHAnsi" w:hAnsiTheme="minorHAnsi"/>
                <w:sz w:val="22"/>
              </w:rPr>
              <w:t>19,50</w:t>
            </w:r>
          </w:p>
        </w:tc>
      </w:tr>
      <w:tr w:rsidR="007779CC" w:rsidRPr="00883C31" w:rsidTr="00333679">
        <w:tc>
          <w:tcPr>
            <w:tcW w:w="2168" w:type="pct"/>
          </w:tcPr>
          <w:p w:rsidR="007779CC" w:rsidRPr="00883C31" w:rsidRDefault="007779CC" w:rsidP="00333679">
            <w:pPr>
              <w:tabs>
                <w:tab w:val="left" w:pos="1020"/>
              </w:tabs>
              <w:ind w:right="1417"/>
              <w:jc w:val="both"/>
              <w:rPr>
                <w:rFonts w:asciiTheme="minorHAnsi" w:hAnsiTheme="minorHAnsi"/>
                <w:sz w:val="22"/>
              </w:rPr>
            </w:pPr>
            <w:r w:rsidRPr="00883C31">
              <w:rPr>
                <w:rFonts w:asciiTheme="minorHAnsi" w:hAnsiTheme="minorHAnsi"/>
                <w:sz w:val="22"/>
              </w:rPr>
              <w:t>Pestkwartet</w:t>
            </w:r>
          </w:p>
          <w:p w:rsidR="007779CC" w:rsidRPr="00883C31" w:rsidRDefault="007779CC" w:rsidP="00333679">
            <w:pPr>
              <w:tabs>
                <w:tab w:val="left" w:pos="1020"/>
              </w:tabs>
              <w:ind w:right="1417"/>
              <w:jc w:val="both"/>
              <w:rPr>
                <w:rFonts w:asciiTheme="minorHAnsi" w:hAnsiTheme="minorHAnsi"/>
                <w:sz w:val="22"/>
              </w:rPr>
            </w:pPr>
            <w:r w:rsidRPr="00883C31">
              <w:rPr>
                <w:rFonts w:ascii="Open Sans" w:hAnsi="Open Sans" w:cs="Arial"/>
                <w:noProof/>
                <w:color w:val="0033FF"/>
                <w:sz w:val="21"/>
                <w:szCs w:val="21"/>
                <w:lang w:eastAsia="nl-NL"/>
              </w:rPr>
              <w:drawing>
                <wp:inline distT="0" distB="0" distL="0" distR="0" wp14:anchorId="545D947B" wp14:editId="25161D89">
                  <wp:extent cx="1173480" cy="1173480"/>
                  <wp:effectExtent l="0" t="0" r="7620" b="7620"/>
                  <wp:docPr id="14" name="Afbeelding 14" descr="pestkwartet 4">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stkwartet 4">
                            <a:hlinkClick r:id="rId51" tooltip="&quot;&quo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tc>
        <w:tc>
          <w:tcPr>
            <w:tcW w:w="1471" w:type="pct"/>
          </w:tcPr>
          <w:p w:rsidR="007779CC" w:rsidRPr="00883C31" w:rsidRDefault="007779CC" w:rsidP="00333679">
            <w:pPr>
              <w:tabs>
                <w:tab w:val="left" w:pos="1020"/>
              </w:tabs>
              <w:ind w:right="1417"/>
              <w:jc w:val="both"/>
              <w:rPr>
                <w:rFonts w:asciiTheme="minorHAnsi" w:hAnsi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cstheme="minorHAnsi"/>
                <w:sz w:val="22"/>
              </w:rPr>
            </w:pPr>
            <w:r w:rsidRPr="00883C31">
              <w:rPr>
                <w:rFonts w:asciiTheme="minorHAnsi" w:hAnsiTheme="minorHAnsi" w:cstheme="minorHAnsi"/>
                <w:color w:val="383838"/>
                <w:sz w:val="22"/>
              </w:rPr>
              <w:t>1 stuk is € 19,95</w:t>
            </w:r>
            <w:r w:rsidRPr="00883C31">
              <w:rPr>
                <w:rFonts w:asciiTheme="minorHAnsi" w:hAnsiTheme="minorHAnsi" w:cstheme="minorHAnsi"/>
                <w:color w:val="383838"/>
                <w:sz w:val="22"/>
              </w:rPr>
              <w:br/>
              <w:t>5 stuks is € 87,50</w:t>
            </w:r>
            <w:r w:rsidRPr="00883C31">
              <w:rPr>
                <w:rFonts w:asciiTheme="minorHAnsi" w:hAnsiTheme="minorHAnsi" w:cstheme="minorHAnsi"/>
                <w:color w:val="383838"/>
                <w:sz w:val="22"/>
              </w:rPr>
              <w:br/>
              <w:t>10 stuks is € 150,00</w:t>
            </w:r>
          </w:p>
        </w:tc>
      </w:tr>
      <w:tr w:rsidR="007779CC" w:rsidRPr="00883C31" w:rsidTr="00333679">
        <w:tc>
          <w:tcPr>
            <w:tcW w:w="2168" w:type="pct"/>
          </w:tcPr>
          <w:p w:rsidR="007779CC" w:rsidRPr="00883C31" w:rsidRDefault="007779CC" w:rsidP="00333679">
            <w:pPr>
              <w:tabs>
                <w:tab w:val="left" w:pos="1020"/>
              </w:tabs>
              <w:ind w:right="1417"/>
              <w:jc w:val="both"/>
              <w:rPr>
                <w:rFonts w:asciiTheme="minorHAnsi" w:hAnsiTheme="minorHAnsi"/>
                <w:sz w:val="22"/>
              </w:rPr>
            </w:pPr>
          </w:p>
        </w:tc>
        <w:tc>
          <w:tcPr>
            <w:tcW w:w="1471" w:type="pct"/>
          </w:tcPr>
          <w:p w:rsidR="007779CC" w:rsidRPr="00883C31" w:rsidRDefault="007779CC" w:rsidP="00333679">
            <w:pPr>
              <w:tabs>
                <w:tab w:val="left" w:pos="1020"/>
              </w:tabs>
              <w:ind w:right="1417"/>
              <w:jc w:val="both"/>
              <w:rPr>
                <w:rFonts w:asciiTheme="minorHAnsi" w:hAnsi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sz w:val="22"/>
              </w:rPr>
            </w:pPr>
          </w:p>
        </w:tc>
      </w:tr>
      <w:tr w:rsidR="007779CC" w:rsidRPr="00883C31" w:rsidTr="00333679">
        <w:tc>
          <w:tcPr>
            <w:tcW w:w="2168" w:type="pct"/>
          </w:tcPr>
          <w:p w:rsidR="007779CC" w:rsidRPr="00883C31" w:rsidRDefault="007779CC" w:rsidP="00333679">
            <w:pPr>
              <w:tabs>
                <w:tab w:val="left" w:pos="1020"/>
              </w:tabs>
              <w:ind w:right="1417"/>
              <w:jc w:val="both"/>
              <w:rPr>
                <w:rFonts w:asciiTheme="minorHAnsi" w:hAnsiTheme="minorHAnsi"/>
                <w:sz w:val="22"/>
              </w:rPr>
            </w:pPr>
          </w:p>
        </w:tc>
        <w:tc>
          <w:tcPr>
            <w:tcW w:w="1471" w:type="pct"/>
          </w:tcPr>
          <w:p w:rsidR="007779CC" w:rsidRPr="00883C31" w:rsidRDefault="007779CC" w:rsidP="00333679">
            <w:pPr>
              <w:tabs>
                <w:tab w:val="left" w:pos="1020"/>
              </w:tabs>
              <w:ind w:right="1417"/>
              <w:jc w:val="both"/>
              <w:rPr>
                <w:rFonts w:asciiTheme="minorHAnsi" w:hAnsi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sz w:val="22"/>
              </w:rPr>
            </w:pPr>
          </w:p>
        </w:tc>
      </w:tr>
      <w:tr w:rsidR="007779CC" w:rsidRPr="00883C31" w:rsidTr="00333679">
        <w:tc>
          <w:tcPr>
            <w:tcW w:w="2168" w:type="pct"/>
          </w:tcPr>
          <w:p w:rsidR="007779CC" w:rsidRPr="00883C31" w:rsidRDefault="007779CC" w:rsidP="00333679">
            <w:pPr>
              <w:tabs>
                <w:tab w:val="left" w:pos="1020"/>
              </w:tabs>
              <w:ind w:right="1417"/>
              <w:jc w:val="both"/>
              <w:rPr>
                <w:rFonts w:asciiTheme="minorHAnsi" w:hAnsiTheme="minorHAnsi"/>
                <w:sz w:val="22"/>
              </w:rPr>
            </w:pPr>
            <w:r w:rsidRPr="00883C31">
              <w:rPr>
                <w:rFonts w:asciiTheme="minorHAnsi" w:hAnsiTheme="minorHAnsi"/>
                <w:sz w:val="22"/>
              </w:rPr>
              <w:t>Totaal:</w:t>
            </w:r>
          </w:p>
        </w:tc>
        <w:tc>
          <w:tcPr>
            <w:tcW w:w="1471" w:type="pct"/>
          </w:tcPr>
          <w:p w:rsidR="007779CC" w:rsidRPr="00883C31" w:rsidRDefault="007779CC" w:rsidP="00333679">
            <w:pPr>
              <w:tabs>
                <w:tab w:val="left" w:pos="1020"/>
              </w:tabs>
              <w:ind w:right="1417"/>
              <w:jc w:val="both"/>
              <w:rPr>
                <w:rFonts w:asciiTheme="minorHAnsi" w:hAnsiTheme="minorHAnsi"/>
                <w:sz w:val="22"/>
              </w:rPr>
            </w:pPr>
          </w:p>
        </w:tc>
        <w:tc>
          <w:tcPr>
            <w:tcW w:w="1361" w:type="pct"/>
          </w:tcPr>
          <w:p w:rsidR="007779CC" w:rsidRPr="00883C31" w:rsidRDefault="007779CC" w:rsidP="00333679">
            <w:pPr>
              <w:tabs>
                <w:tab w:val="left" w:pos="1020"/>
              </w:tabs>
              <w:ind w:right="1417"/>
              <w:jc w:val="both"/>
              <w:rPr>
                <w:rFonts w:asciiTheme="minorHAnsi" w:hAnsiTheme="minorHAnsi"/>
                <w:sz w:val="22"/>
              </w:rPr>
            </w:pPr>
            <w:r w:rsidRPr="00883C31">
              <w:rPr>
                <w:rFonts w:asciiTheme="minorHAnsi" w:hAnsiTheme="minorHAnsi"/>
                <w:sz w:val="22"/>
              </w:rPr>
              <w:t>277,24</w:t>
            </w:r>
          </w:p>
        </w:tc>
      </w:tr>
    </w:tbl>
    <w:p w:rsidR="003235DB" w:rsidRDefault="007779CC">
      <w:bookmarkStart w:id="2" w:name="_GoBack"/>
      <w:bookmarkEnd w:id="2"/>
    </w:p>
    <w:sectPr w:rsidR="00323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4232A"/>
    <w:multiLevelType w:val="multilevel"/>
    <w:tmpl w:val="628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17AE8"/>
    <w:multiLevelType w:val="hybridMultilevel"/>
    <w:tmpl w:val="72D01B8E"/>
    <w:lvl w:ilvl="0" w:tplc="EC5873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CC"/>
    <w:rsid w:val="007779CC"/>
    <w:rsid w:val="00D62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6EF89-F053-4F80-8EDE-DE718C4C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779CC"/>
    <w:pPr>
      <w:spacing w:after="20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Favoriet"/>
    <w:link w:val="GeenafstandChar"/>
    <w:uiPriority w:val="1"/>
    <w:qFormat/>
    <w:rsid w:val="007779CC"/>
    <w:pPr>
      <w:spacing w:after="0" w:line="240" w:lineRule="auto"/>
    </w:pPr>
    <w:rPr>
      <w:rFonts w:ascii="Times New Roman" w:hAnsi="Times New Roman"/>
      <w:sz w:val="24"/>
    </w:rPr>
  </w:style>
  <w:style w:type="table" w:styleId="Tabelraster">
    <w:name w:val="Table Grid"/>
    <w:basedOn w:val="Standaardtabel"/>
    <w:uiPriority w:val="59"/>
    <w:rsid w:val="0077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aliases w:val="Favoriet Char"/>
    <w:basedOn w:val="Standaardalinea-lettertype"/>
    <w:link w:val="Geenafstand"/>
    <w:uiPriority w:val="1"/>
    <w:rsid w:val="007779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emanagement.nl/PDFfiles/Signaalkaart_Pesten_VO_lr.pdf" TargetMode="External"/><Relationship Id="rId18" Type="http://schemas.openxmlformats.org/officeDocument/2006/relationships/hyperlink" Target="http://www.tumult.nl" TargetMode="External"/><Relationship Id="rId26" Type="http://schemas.openxmlformats.org/officeDocument/2006/relationships/hyperlink" Target="http://www.meidenvenijn.nl" TargetMode="External"/><Relationship Id="rId39"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schooltegenschelden.nl/pestkwartet/" TargetMode="External"/><Relationship Id="rId34" Type="http://schemas.openxmlformats.org/officeDocument/2006/relationships/hyperlink" Target="https://www.boompsychologie.nl/afbeeldingen/covers/9789089532510.jpg" TargetMode="External"/><Relationship Id="rId42" Type="http://schemas.openxmlformats.org/officeDocument/2006/relationships/hyperlink" Target="https://www.bol.com/nl/b/algemeen/coutinho/3287/index.html?lastId=24013" TargetMode="External"/><Relationship Id="rId47" Type="http://schemas.openxmlformats.org/officeDocument/2006/relationships/hyperlink" Target="https://www.bol.com/nl/c/algemeen/margo-henderson/7814662/index.html?lastId=23996" TargetMode="External"/><Relationship Id="rId50" Type="http://schemas.openxmlformats.org/officeDocument/2006/relationships/image" Target="media/image11.jpeg"/><Relationship Id="rId7" Type="http://schemas.openxmlformats.org/officeDocument/2006/relationships/hyperlink" Target="http://www.omgaanmetpesten.nl" TargetMode="External"/><Relationship Id="rId12" Type="http://schemas.openxmlformats.org/officeDocument/2006/relationships/hyperlink" Target="http://www.mediaenmaatschappij.nl" TargetMode="External"/><Relationship Id="rId17" Type="http://schemas.openxmlformats.org/officeDocument/2006/relationships/hyperlink" Target="http://www.stoppestennu.nl" TargetMode="External"/><Relationship Id="rId25" Type="http://schemas.openxmlformats.org/officeDocument/2006/relationships/hyperlink" Target="http://www.pestweb.nl" TargetMode="External"/><Relationship Id="rId33" Type="http://schemas.openxmlformats.org/officeDocument/2006/relationships/image" Target="media/image3.jpeg"/><Relationship Id="rId38" Type="http://schemas.openxmlformats.org/officeDocument/2006/relationships/hyperlink" Target="https://www.bol.com/nl/b/algemeen/uitgeverij-pica/6136028/index.html?lastId=24013" TargetMode="External"/><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itsuptoyou.nl" TargetMode="External"/><Relationship Id="rId20" Type="http://schemas.openxmlformats.org/officeDocument/2006/relationships/hyperlink" Target="https://www.youtube.com/watch?v=8crNhqdXIr8" TargetMode="External"/><Relationship Id="rId29" Type="http://schemas.openxmlformats.org/officeDocument/2006/relationships/hyperlink" Target="http://www.challengedaynederland.nl" TargetMode="External"/><Relationship Id="rId41" Type="http://schemas.openxmlformats.org/officeDocument/2006/relationships/hyperlink" Target="https://www.bol.com/nl/c/algemeen/r-van-kralingen-van/6651520/index.html?lastId=2401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ol.com/nl/b/algemeen/coutinho/3287/index.html?lastId=24013" TargetMode="External"/><Relationship Id="rId11" Type="http://schemas.openxmlformats.org/officeDocument/2006/relationships/hyperlink" Target="http://www.pesten-op-school.nu" TargetMode="External"/><Relationship Id="rId24" Type="http://schemas.openxmlformats.org/officeDocument/2006/relationships/hyperlink" Target="http://www.helpwanted.nl" TargetMode="External"/><Relationship Id="rId32" Type="http://schemas.openxmlformats.org/officeDocument/2006/relationships/image" Target="media/image2.jpeg"/><Relationship Id="rId37" Type="http://schemas.openxmlformats.org/officeDocument/2006/relationships/hyperlink" Target="https://www.bol.com/nl/c/algemeen/kees-van-overveld/4042590/index.html?lastId=24013" TargetMode="External"/><Relationship Id="rId40" Type="http://schemas.openxmlformats.org/officeDocument/2006/relationships/hyperlink" Target="https://www.bol.com/nl/c/algemeen/walter-geerts/4231933/index.html?lastId=24013" TargetMode="External"/><Relationship Id="rId45" Type="http://schemas.openxmlformats.org/officeDocument/2006/relationships/image" Target="media/image8.jpeg"/><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klokhuis.nl/algemeen/pesten" TargetMode="External"/><Relationship Id="rId23" Type="http://schemas.openxmlformats.org/officeDocument/2006/relationships/hyperlink" Target="http://www.bobvandermeer.info/images/20124_CM_caleidoscoop.pdf" TargetMode="External"/><Relationship Id="rId28" Type="http://schemas.openxmlformats.org/officeDocument/2006/relationships/hyperlink" Target="http://www.diversion.nl" TargetMode="External"/><Relationship Id="rId36" Type="http://schemas.openxmlformats.org/officeDocument/2006/relationships/image" Target="media/image5.jpeg"/><Relationship Id="rId49" Type="http://schemas.openxmlformats.org/officeDocument/2006/relationships/image" Target="media/image10.jpeg"/><Relationship Id="rId10" Type="http://schemas.openxmlformats.org/officeDocument/2006/relationships/hyperlink" Target="http://www.nji.nl/pesten" TargetMode="External"/><Relationship Id="rId19" Type="http://schemas.openxmlformats.org/officeDocument/2006/relationships/hyperlink" Target="http://www.vriendenvijand.nl" TargetMode="External"/><Relationship Id="rId31" Type="http://schemas.openxmlformats.org/officeDocument/2006/relationships/hyperlink" Target="http://www.burowelzijn.nl" TargetMode="External"/><Relationship Id="rId44" Type="http://schemas.openxmlformats.org/officeDocument/2006/relationships/hyperlink" Target="http://www.literatuurplein.nl/organisatie.jsp?orgId=84754" TargetMode="External"/><Relationship Id="rId52"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ww.keesvanoverveld.nl" TargetMode="External"/><Relationship Id="rId14" Type="http://schemas.openxmlformats.org/officeDocument/2006/relationships/hyperlink" Target="http://www.schoolenveiligheid.nl" TargetMode="External"/><Relationship Id="rId22" Type="http://schemas.openxmlformats.org/officeDocument/2006/relationships/hyperlink" Target="http://www.mb-salto.nl/werkmaterialen-bij-positieve-groepsvorming/" TargetMode="External"/><Relationship Id="rId27" Type="http://schemas.openxmlformats.org/officeDocument/2006/relationships/hyperlink" Target="http://www.kikid.nl" TargetMode="External"/><Relationship Id="rId30" Type="http://schemas.openxmlformats.org/officeDocument/2006/relationships/hyperlink" Target="http://www.kindertelefoon.nl" TargetMode="External"/><Relationship Id="rId35" Type="http://schemas.openxmlformats.org/officeDocument/2006/relationships/image" Target="media/image4.jpeg"/><Relationship Id="rId43" Type="http://schemas.openxmlformats.org/officeDocument/2006/relationships/image" Target="media/image7.jpeg"/><Relationship Id="rId48" Type="http://schemas.openxmlformats.org/officeDocument/2006/relationships/hyperlink" Target="https://www.bol.com/nl/b/algemeen/swp/739192/index.html?lastId=23996" TargetMode="External"/><Relationship Id="rId8" Type="http://schemas.openxmlformats.org/officeDocument/2006/relationships/hyperlink" Target="http://www.aanpakpesten.nl" TargetMode="External"/><Relationship Id="rId51" Type="http://schemas.openxmlformats.org/officeDocument/2006/relationships/hyperlink" Target="https://schooltegenschelden.nl/wp-content/uploads/2016/06/pestkwartet-4.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1206</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Scholengroep Tongerlo</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 van, EJM (Eveline)</dc:creator>
  <cp:keywords/>
  <dc:description/>
  <cp:lastModifiedBy>Hoppe van, EJM (Eveline)</cp:lastModifiedBy>
  <cp:revision>1</cp:revision>
  <dcterms:created xsi:type="dcterms:W3CDTF">2018-01-08T13:15:00Z</dcterms:created>
  <dcterms:modified xsi:type="dcterms:W3CDTF">2018-01-08T13:16:00Z</dcterms:modified>
</cp:coreProperties>
</file>