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4F" w:rsidRPr="002A6CBA" w:rsidRDefault="00E90D4F" w:rsidP="00E90D4F">
      <w:pPr>
        <w:keepNext/>
        <w:keepLines/>
        <w:spacing w:after="0" w:line="240" w:lineRule="auto"/>
        <w:ind w:left="431" w:hanging="431"/>
        <w:outlineLvl w:val="0"/>
        <w:rPr>
          <w:rFonts w:eastAsia="MS Gothic" w:cs="Times New Roman"/>
          <w:b/>
          <w:bCs/>
          <w:sz w:val="28"/>
          <w:szCs w:val="28"/>
          <w:lang w:val="nl-NL"/>
        </w:rPr>
      </w:pPr>
      <w:bookmarkStart w:id="0" w:name="_Toc430780491"/>
      <w:bookmarkStart w:id="1" w:name="_GoBack"/>
      <w:bookmarkEnd w:id="1"/>
      <w:r w:rsidRPr="002A6CBA">
        <w:rPr>
          <w:rFonts w:eastAsia="MS Gothic" w:cs="Times New Roman"/>
          <w:b/>
          <w:bCs/>
          <w:sz w:val="28"/>
          <w:szCs w:val="28"/>
          <w:lang w:val="nl-NL"/>
        </w:rPr>
        <w:t>Verbeteragenda</w:t>
      </w:r>
      <w:bookmarkEnd w:id="0"/>
      <w:r w:rsidR="0002597A" w:rsidRPr="002A6CBA">
        <w:rPr>
          <w:rFonts w:eastAsia="MS Gothic" w:cs="Times New Roman"/>
          <w:b/>
          <w:bCs/>
          <w:sz w:val="28"/>
          <w:szCs w:val="28"/>
          <w:lang w:val="nl-NL"/>
        </w:rPr>
        <w:t xml:space="preserve"> AOS WB 2016 - 2021</w:t>
      </w:r>
    </w:p>
    <w:p w:rsidR="00E90D4F" w:rsidRPr="002A6CBA" w:rsidRDefault="00E90D4F" w:rsidP="00E90D4F">
      <w:pPr>
        <w:spacing w:after="0" w:line="240" w:lineRule="auto"/>
        <w:rPr>
          <w:rFonts w:ascii="Verdana" w:eastAsia="Calibri" w:hAnsi="Verdana" w:cs="Times New Roman"/>
          <w:sz w:val="24"/>
          <w:szCs w:val="24"/>
          <w:lang w:val="nl-NL"/>
        </w:rPr>
      </w:pPr>
    </w:p>
    <w:p w:rsidR="0002597A" w:rsidRPr="002A6CBA" w:rsidRDefault="00E90D4F" w:rsidP="00173B54">
      <w:pPr>
        <w:tabs>
          <w:tab w:val="num" w:pos="720"/>
          <w:tab w:val="num" w:pos="1440"/>
        </w:tabs>
        <w:spacing w:after="0" w:line="240" w:lineRule="auto"/>
        <w:rPr>
          <w:rFonts w:eastAsia="Calibri" w:cs="Times New Roman"/>
          <w:sz w:val="20"/>
          <w:szCs w:val="20"/>
          <w:lang w:val="nl-NL"/>
        </w:rPr>
      </w:pPr>
      <w:r w:rsidRPr="002A6CBA">
        <w:rPr>
          <w:rFonts w:eastAsia="Calibri" w:cs="Times New Roman"/>
          <w:sz w:val="20"/>
          <w:szCs w:val="20"/>
          <w:lang w:val="nl-NL"/>
        </w:rPr>
        <w:t xml:space="preserve">De </w:t>
      </w:r>
      <w:r w:rsidR="002A6CBA" w:rsidRPr="002A6CBA">
        <w:rPr>
          <w:rFonts w:eastAsia="Calibri" w:cs="Times New Roman"/>
          <w:sz w:val="20"/>
          <w:szCs w:val="20"/>
          <w:lang w:val="nl-NL"/>
        </w:rPr>
        <w:t xml:space="preserve">volgende </w:t>
      </w:r>
      <w:r w:rsidRPr="002A6CBA">
        <w:rPr>
          <w:rFonts w:eastAsia="Calibri" w:cs="Times New Roman"/>
          <w:sz w:val="20"/>
          <w:szCs w:val="20"/>
          <w:lang w:val="nl-NL"/>
        </w:rPr>
        <w:t xml:space="preserve">verbeteracties </w:t>
      </w:r>
      <w:r w:rsidR="002A6CBA" w:rsidRPr="002A6CBA">
        <w:rPr>
          <w:rFonts w:eastAsia="Calibri" w:cs="Times New Roman"/>
          <w:sz w:val="20"/>
          <w:szCs w:val="20"/>
          <w:lang w:val="nl-NL"/>
        </w:rPr>
        <w:t xml:space="preserve">zijn verzameld uit </w:t>
      </w:r>
      <w:r w:rsidRPr="002A6CBA">
        <w:rPr>
          <w:rFonts w:eastAsia="Calibri" w:cs="Times New Roman"/>
          <w:sz w:val="20"/>
          <w:szCs w:val="20"/>
          <w:lang w:val="nl-NL"/>
        </w:rPr>
        <w:t>de kritische reflectie</w:t>
      </w:r>
      <w:r w:rsidR="00173B54" w:rsidRPr="002A6CBA">
        <w:rPr>
          <w:rFonts w:eastAsia="Calibri" w:cs="Times New Roman"/>
          <w:sz w:val="20"/>
          <w:szCs w:val="20"/>
          <w:lang w:val="nl-NL"/>
        </w:rPr>
        <w:t xml:space="preserve"> AOS WB 2016 en </w:t>
      </w:r>
      <w:r w:rsidR="00285F94" w:rsidRPr="002A6CBA">
        <w:rPr>
          <w:rFonts w:eastAsia="Calibri" w:cs="Times New Roman"/>
          <w:sz w:val="20"/>
          <w:szCs w:val="20"/>
          <w:lang w:val="nl-NL"/>
        </w:rPr>
        <w:t xml:space="preserve">het visitatierapport van </w:t>
      </w:r>
      <w:proofErr w:type="spellStart"/>
      <w:r w:rsidR="00285F94" w:rsidRPr="002A6CBA">
        <w:rPr>
          <w:rFonts w:eastAsia="Calibri" w:cs="Times New Roman"/>
          <w:sz w:val="20"/>
          <w:szCs w:val="20"/>
          <w:lang w:val="nl-NL"/>
        </w:rPr>
        <w:t>Hobeon</w:t>
      </w:r>
      <w:proofErr w:type="spellEnd"/>
      <w:r w:rsidR="00285F94" w:rsidRPr="002A6CBA">
        <w:rPr>
          <w:rFonts w:eastAsia="Calibri" w:cs="Times New Roman"/>
          <w:sz w:val="20"/>
          <w:szCs w:val="20"/>
          <w:lang w:val="nl-NL"/>
        </w:rPr>
        <w:t xml:space="preserve"> (dec 2016)</w:t>
      </w:r>
      <w:r w:rsidR="002A6CBA" w:rsidRPr="002A6CBA">
        <w:rPr>
          <w:rFonts w:eastAsia="Calibri" w:cs="Times New Roman"/>
          <w:sz w:val="20"/>
          <w:szCs w:val="20"/>
          <w:lang w:val="nl-NL"/>
        </w:rPr>
        <w:t>.</w:t>
      </w:r>
    </w:p>
    <w:p w:rsidR="006538FA" w:rsidRPr="002A6CBA" w:rsidRDefault="006538FA" w:rsidP="00ED188D">
      <w:pPr>
        <w:pStyle w:val="Lijstalinea"/>
        <w:spacing w:line="240" w:lineRule="auto"/>
        <w:rPr>
          <w:rFonts w:ascii="Verdana" w:eastAsia="Calibri" w:hAnsi="Verdana" w:cs="Times New Roman"/>
          <w:b/>
          <w:sz w:val="18"/>
          <w:szCs w:val="18"/>
          <w:lang w:val="nl-NL"/>
        </w:rPr>
      </w:pPr>
    </w:p>
    <w:p w:rsidR="00285F94" w:rsidRPr="002A6CBA" w:rsidRDefault="00285F94" w:rsidP="00ED188D">
      <w:pPr>
        <w:pStyle w:val="Lijstalinea"/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rFonts w:eastAsia="Calibri" w:cs="Times New Roman"/>
          <w:b/>
          <w:sz w:val="20"/>
          <w:szCs w:val="20"/>
          <w:lang w:val="nl-NL"/>
        </w:rPr>
        <w:t xml:space="preserve">strategisch </w:t>
      </w:r>
    </w:p>
    <w:p w:rsidR="00E90D4F" w:rsidRPr="002A6CBA" w:rsidRDefault="00D34628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Actualiseren van het strat</w:t>
      </w:r>
      <w:r w:rsidR="00D16195" w:rsidRPr="002A6CBA">
        <w:rPr>
          <w:sz w:val="20"/>
          <w:szCs w:val="20"/>
          <w:lang w:val="nl-NL"/>
        </w:rPr>
        <w:t xml:space="preserve">egisch beleidsplan 2011 – 2015 in een nieuw opleidingsplan 2016 -2021. </w:t>
      </w:r>
    </w:p>
    <w:p w:rsidR="00D16195" w:rsidRPr="002A6CBA" w:rsidRDefault="00D16195" w:rsidP="00D16195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Bekendheid van AOS/</w:t>
      </w:r>
      <w:proofErr w:type="spellStart"/>
      <w:r w:rsidRPr="002A6CBA">
        <w:rPr>
          <w:sz w:val="20"/>
          <w:szCs w:val="20"/>
          <w:lang w:val="nl-NL"/>
        </w:rPr>
        <w:t>OidS</w:t>
      </w:r>
      <w:proofErr w:type="spellEnd"/>
      <w:r w:rsidRPr="002A6CBA">
        <w:rPr>
          <w:sz w:val="20"/>
          <w:szCs w:val="20"/>
          <w:lang w:val="nl-NL"/>
        </w:rPr>
        <w:t xml:space="preserve"> en het verstevigen van het gezamenlijk eigenaarschap.</w:t>
      </w:r>
    </w:p>
    <w:p w:rsidR="00D16195" w:rsidRPr="002A6CBA" w:rsidRDefault="00D16195" w:rsidP="00D16195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Uitbreiden van de samenwerking met ZAOS, MBO, lerarenopleidingen als Hogeschool voor de  Kunsten, Academie Lichamelijke Opvoeding, RDA en </w:t>
      </w:r>
      <w:proofErr w:type="spellStart"/>
      <w:r w:rsidRPr="002A6CBA">
        <w:rPr>
          <w:sz w:val="20"/>
          <w:szCs w:val="20"/>
          <w:lang w:val="nl-NL"/>
        </w:rPr>
        <w:t>ESoE</w:t>
      </w:r>
      <w:proofErr w:type="spellEnd"/>
      <w:r w:rsidRPr="002A6CBA">
        <w:rPr>
          <w:sz w:val="20"/>
          <w:szCs w:val="20"/>
          <w:lang w:val="nl-NL"/>
        </w:rPr>
        <w:t>.</w:t>
      </w:r>
    </w:p>
    <w:p w:rsidR="00252940" w:rsidRPr="002A6CBA" w:rsidRDefault="00661D8E" w:rsidP="00252940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Het op niveau brengen en </w:t>
      </w:r>
      <w:r w:rsidR="00252940" w:rsidRPr="002A6CBA">
        <w:rPr>
          <w:sz w:val="20"/>
          <w:szCs w:val="20"/>
          <w:lang w:val="nl-NL"/>
        </w:rPr>
        <w:t>houden van</w:t>
      </w:r>
      <w:r w:rsidRPr="002A6CBA">
        <w:rPr>
          <w:sz w:val="20"/>
          <w:szCs w:val="20"/>
          <w:lang w:val="nl-NL"/>
        </w:rPr>
        <w:t xml:space="preserve"> </w:t>
      </w:r>
      <w:r w:rsidR="00252940" w:rsidRPr="002A6CBA">
        <w:rPr>
          <w:sz w:val="20"/>
          <w:szCs w:val="20"/>
          <w:lang w:val="nl-NL"/>
        </w:rPr>
        <w:t>voldoende, kwalitatie</w:t>
      </w:r>
      <w:r w:rsidRPr="002A6CBA">
        <w:rPr>
          <w:sz w:val="20"/>
          <w:szCs w:val="20"/>
          <w:lang w:val="nl-NL"/>
        </w:rPr>
        <w:t>f goede</w:t>
      </w:r>
      <w:r w:rsidR="00252940" w:rsidRPr="002A6CBA">
        <w:rPr>
          <w:sz w:val="20"/>
          <w:szCs w:val="20"/>
          <w:lang w:val="nl-NL"/>
        </w:rPr>
        <w:t xml:space="preserve"> leerwerkplekken. </w:t>
      </w:r>
    </w:p>
    <w:p w:rsidR="00D16195" w:rsidRPr="002A6CBA" w:rsidRDefault="00D16195" w:rsidP="00D16195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Zoeken naar erkenning van het </w:t>
      </w:r>
      <w:proofErr w:type="spellStart"/>
      <w:r w:rsidRPr="002A6CBA">
        <w:rPr>
          <w:sz w:val="20"/>
          <w:szCs w:val="20"/>
          <w:lang w:val="nl-NL"/>
        </w:rPr>
        <w:t>OidS</w:t>
      </w:r>
      <w:proofErr w:type="spellEnd"/>
      <w:r w:rsidRPr="002A6CBA">
        <w:rPr>
          <w:sz w:val="20"/>
          <w:szCs w:val="20"/>
          <w:lang w:val="nl-NL"/>
        </w:rPr>
        <w:t xml:space="preserve"> traject via bijvoorbeeld </w:t>
      </w:r>
      <w:proofErr w:type="spellStart"/>
      <w:r w:rsidRPr="002A6CBA">
        <w:rPr>
          <w:sz w:val="20"/>
          <w:szCs w:val="20"/>
          <w:lang w:val="nl-NL"/>
        </w:rPr>
        <w:t>OidS</w:t>
      </w:r>
      <w:proofErr w:type="spellEnd"/>
      <w:r w:rsidRPr="002A6CBA">
        <w:rPr>
          <w:sz w:val="20"/>
          <w:szCs w:val="20"/>
          <w:lang w:val="nl-NL"/>
        </w:rPr>
        <w:t xml:space="preserve"> certificaat aan studenten.</w:t>
      </w:r>
    </w:p>
    <w:p w:rsidR="00285F94" w:rsidRPr="002A6CBA" w:rsidRDefault="00285F94" w:rsidP="00285F94">
      <w:pPr>
        <w:pStyle w:val="Lijstalinea"/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</w:p>
    <w:p w:rsidR="00285F94" w:rsidRPr="002A6CBA" w:rsidRDefault="00285F94" w:rsidP="00ED188D">
      <w:pPr>
        <w:pStyle w:val="Lijstalinea"/>
        <w:spacing w:line="240" w:lineRule="auto"/>
        <w:rPr>
          <w:b/>
          <w:sz w:val="20"/>
          <w:szCs w:val="20"/>
          <w:lang w:val="nl-NL"/>
        </w:rPr>
      </w:pPr>
      <w:r w:rsidRPr="002A6CBA">
        <w:rPr>
          <w:b/>
          <w:sz w:val="20"/>
          <w:szCs w:val="20"/>
          <w:lang w:val="nl-NL"/>
        </w:rPr>
        <w:t xml:space="preserve">Opleiding </w:t>
      </w:r>
    </w:p>
    <w:p w:rsidR="00D34628" w:rsidRPr="002A6CBA" w:rsidRDefault="00F14CBC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Het samen met de lerarenopleidingen verder o</w:t>
      </w:r>
      <w:r w:rsidR="00D34628" w:rsidRPr="002A6CBA">
        <w:rPr>
          <w:sz w:val="20"/>
          <w:szCs w:val="20"/>
          <w:lang w:val="nl-NL"/>
        </w:rPr>
        <w:t xml:space="preserve">ntwikkelen </w:t>
      </w:r>
      <w:r w:rsidRPr="002A6CBA">
        <w:rPr>
          <w:sz w:val="20"/>
          <w:szCs w:val="20"/>
          <w:lang w:val="nl-NL"/>
        </w:rPr>
        <w:t xml:space="preserve">en onderhouden van de leerlijnen van het </w:t>
      </w:r>
      <w:proofErr w:type="spellStart"/>
      <w:r w:rsidRPr="002A6CBA">
        <w:rPr>
          <w:sz w:val="20"/>
          <w:szCs w:val="20"/>
          <w:lang w:val="nl-NL"/>
        </w:rPr>
        <w:t>OidS</w:t>
      </w:r>
      <w:proofErr w:type="spellEnd"/>
      <w:r w:rsidRPr="002A6CBA">
        <w:rPr>
          <w:sz w:val="20"/>
          <w:szCs w:val="20"/>
          <w:lang w:val="nl-NL"/>
        </w:rPr>
        <w:t xml:space="preserve"> programma, waarbij met name aandacht te vestigen op </w:t>
      </w:r>
      <w:r w:rsidR="00D34628" w:rsidRPr="002A6CBA">
        <w:rPr>
          <w:sz w:val="20"/>
          <w:szCs w:val="20"/>
          <w:lang w:val="nl-NL"/>
        </w:rPr>
        <w:t>het ‘</w:t>
      </w:r>
      <w:proofErr w:type="spellStart"/>
      <w:r w:rsidR="00D34628" w:rsidRPr="002A6CBA">
        <w:rPr>
          <w:sz w:val="20"/>
          <w:szCs w:val="20"/>
          <w:lang w:val="nl-NL"/>
        </w:rPr>
        <w:t>just</w:t>
      </w:r>
      <w:proofErr w:type="spellEnd"/>
      <w:r w:rsidR="00D34628" w:rsidRPr="002A6CBA">
        <w:rPr>
          <w:sz w:val="20"/>
          <w:szCs w:val="20"/>
          <w:lang w:val="nl-NL"/>
        </w:rPr>
        <w:t xml:space="preserve"> in time leren’.</w:t>
      </w:r>
    </w:p>
    <w:p w:rsidR="00D34628" w:rsidRPr="002A6CBA" w:rsidRDefault="00D34628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V</w:t>
      </w:r>
      <w:r w:rsidR="00F14CBC" w:rsidRPr="002A6CBA">
        <w:rPr>
          <w:sz w:val="20"/>
          <w:szCs w:val="20"/>
          <w:lang w:val="nl-NL"/>
        </w:rPr>
        <w:t>erbeteren van de v</w:t>
      </w:r>
      <w:r w:rsidRPr="002A6CBA">
        <w:rPr>
          <w:sz w:val="20"/>
          <w:szCs w:val="20"/>
          <w:lang w:val="nl-NL"/>
        </w:rPr>
        <w:t xml:space="preserve">oorlichting </w:t>
      </w:r>
      <w:r w:rsidR="00F14CBC" w:rsidRPr="002A6CBA">
        <w:rPr>
          <w:sz w:val="20"/>
          <w:szCs w:val="20"/>
          <w:lang w:val="nl-NL"/>
        </w:rPr>
        <w:t xml:space="preserve">over </w:t>
      </w:r>
      <w:proofErr w:type="spellStart"/>
      <w:r w:rsidR="00F14CBC" w:rsidRPr="002A6CBA">
        <w:rPr>
          <w:sz w:val="20"/>
          <w:szCs w:val="20"/>
          <w:lang w:val="nl-NL"/>
        </w:rPr>
        <w:t>OidS</w:t>
      </w:r>
      <w:proofErr w:type="spellEnd"/>
      <w:r w:rsidR="00F14CBC" w:rsidRPr="002A6CBA">
        <w:rPr>
          <w:sz w:val="20"/>
          <w:szCs w:val="20"/>
          <w:lang w:val="nl-NL"/>
        </w:rPr>
        <w:t xml:space="preserve"> </w:t>
      </w:r>
      <w:r w:rsidRPr="002A6CBA">
        <w:rPr>
          <w:sz w:val="20"/>
          <w:szCs w:val="20"/>
          <w:lang w:val="nl-NL"/>
        </w:rPr>
        <w:t xml:space="preserve">op </w:t>
      </w:r>
      <w:r w:rsidR="00F14CBC" w:rsidRPr="002A6CBA">
        <w:rPr>
          <w:sz w:val="20"/>
          <w:szCs w:val="20"/>
          <w:lang w:val="nl-NL"/>
        </w:rPr>
        <w:t xml:space="preserve">de lerarenopleidingen </w:t>
      </w:r>
      <w:r w:rsidRPr="002A6CBA">
        <w:rPr>
          <w:sz w:val="20"/>
          <w:szCs w:val="20"/>
          <w:lang w:val="nl-NL"/>
        </w:rPr>
        <w:t xml:space="preserve">HR </w:t>
      </w:r>
      <w:r w:rsidR="00F14CBC" w:rsidRPr="002A6CBA">
        <w:rPr>
          <w:sz w:val="20"/>
          <w:szCs w:val="20"/>
          <w:lang w:val="nl-NL"/>
        </w:rPr>
        <w:t xml:space="preserve">en </w:t>
      </w:r>
      <w:r w:rsidRPr="002A6CBA">
        <w:rPr>
          <w:sz w:val="20"/>
          <w:szCs w:val="20"/>
          <w:lang w:val="nl-NL"/>
        </w:rPr>
        <w:t>FLOT</w:t>
      </w:r>
      <w:r w:rsidR="00F14CBC" w:rsidRPr="002A6CBA">
        <w:rPr>
          <w:sz w:val="20"/>
          <w:szCs w:val="20"/>
          <w:lang w:val="nl-NL"/>
        </w:rPr>
        <w:t>.</w:t>
      </w:r>
    </w:p>
    <w:p w:rsidR="0002597A" w:rsidRPr="002A6CBA" w:rsidRDefault="0002597A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Verhogen en borgen van de kwaliteit van toetsing.</w:t>
      </w:r>
    </w:p>
    <w:p w:rsidR="00285F94" w:rsidRPr="002A6CBA" w:rsidRDefault="00285F94" w:rsidP="00285F94">
      <w:pPr>
        <w:pStyle w:val="Lijstalinea"/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</w:p>
    <w:p w:rsidR="00285F94" w:rsidRPr="002A6CBA" w:rsidRDefault="00285F94" w:rsidP="00ED188D">
      <w:pPr>
        <w:pStyle w:val="Lijstalinea"/>
        <w:spacing w:line="240" w:lineRule="auto"/>
        <w:rPr>
          <w:b/>
          <w:sz w:val="20"/>
          <w:szCs w:val="20"/>
          <w:lang w:val="nl-NL"/>
        </w:rPr>
      </w:pPr>
      <w:r w:rsidRPr="002A6CBA">
        <w:rPr>
          <w:b/>
          <w:sz w:val="20"/>
          <w:szCs w:val="20"/>
          <w:lang w:val="nl-NL"/>
        </w:rPr>
        <w:t>Personeel</w:t>
      </w:r>
    </w:p>
    <w:p w:rsidR="00D34628" w:rsidRPr="002A6CBA" w:rsidRDefault="007A1176" w:rsidP="00252940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Het opstellen van e</w:t>
      </w:r>
      <w:r w:rsidR="00D34628" w:rsidRPr="002A6CBA">
        <w:rPr>
          <w:sz w:val="20"/>
          <w:szCs w:val="20"/>
          <w:lang w:val="nl-NL"/>
        </w:rPr>
        <w:t>en transparante verdeling van taken</w:t>
      </w:r>
      <w:r w:rsidR="00252940" w:rsidRPr="002A6CBA">
        <w:rPr>
          <w:sz w:val="20"/>
          <w:szCs w:val="20"/>
          <w:lang w:val="nl-NL"/>
        </w:rPr>
        <w:t>, rollen</w:t>
      </w:r>
      <w:r w:rsidR="00D34628" w:rsidRPr="002A6CBA">
        <w:rPr>
          <w:sz w:val="20"/>
          <w:szCs w:val="20"/>
          <w:lang w:val="nl-NL"/>
        </w:rPr>
        <w:t xml:space="preserve"> en verantwoordelijkheden </w:t>
      </w:r>
      <w:r w:rsidR="00152AD0" w:rsidRPr="002A6CBA">
        <w:rPr>
          <w:sz w:val="20"/>
          <w:szCs w:val="20"/>
          <w:lang w:val="nl-NL"/>
        </w:rPr>
        <w:t xml:space="preserve">bij opleiden en onderzoek </w:t>
      </w:r>
      <w:r w:rsidR="00D34628" w:rsidRPr="002A6CBA">
        <w:rPr>
          <w:sz w:val="20"/>
          <w:szCs w:val="20"/>
          <w:lang w:val="nl-NL"/>
        </w:rPr>
        <w:t xml:space="preserve">binnen het team van AOS-medewerkers </w:t>
      </w:r>
      <w:r w:rsidR="00252940" w:rsidRPr="002A6CBA">
        <w:rPr>
          <w:sz w:val="20"/>
          <w:szCs w:val="20"/>
          <w:lang w:val="nl-NL"/>
        </w:rPr>
        <w:t xml:space="preserve">(organigram, taakbeschrijvingen en positionering). </w:t>
      </w:r>
    </w:p>
    <w:p w:rsidR="00D34628" w:rsidRPr="002A6CBA" w:rsidRDefault="00D16195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Het </w:t>
      </w:r>
      <w:r w:rsidR="00252940" w:rsidRPr="002A6CBA">
        <w:rPr>
          <w:sz w:val="20"/>
          <w:szCs w:val="20"/>
          <w:lang w:val="nl-NL"/>
        </w:rPr>
        <w:t xml:space="preserve">leggen van een stevige koppeling tussen het </w:t>
      </w:r>
      <w:r w:rsidRPr="002A6CBA">
        <w:rPr>
          <w:sz w:val="20"/>
          <w:szCs w:val="20"/>
          <w:lang w:val="nl-NL"/>
        </w:rPr>
        <w:t>werk</w:t>
      </w:r>
      <w:r w:rsidR="00252940" w:rsidRPr="002A6CBA">
        <w:rPr>
          <w:sz w:val="20"/>
          <w:szCs w:val="20"/>
          <w:lang w:val="nl-NL"/>
        </w:rPr>
        <w:t>en</w:t>
      </w:r>
      <w:r w:rsidRPr="002A6CBA">
        <w:rPr>
          <w:sz w:val="20"/>
          <w:szCs w:val="20"/>
          <w:lang w:val="nl-NL"/>
        </w:rPr>
        <w:t xml:space="preserve"> </w:t>
      </w:r>
      <w:r w:rsidR="00252940" w:rsidRPr="002A6CBA">
        <w:rPr>
          <w:sz w:val="20"/>
          <w:szCs w:val="20"/>
          <w:lang w:val="nl-NL"/>
        </w:rPr>
        <w:t>i</w:t>
      </w:r>
      <w:r w:rsidRPr="002A6CBA">
        <w:rPr>
          <w:sz w:val="20"/>
          <w:szCs w:val="20"/>
          <w:lang w:val="nl-NL"/>
        </w:rPr>
        <w:t xml:space="preserve">n de AOS </w:t>
      </w:r>
      <w:r w:rsidR="00252940" w:rsidRPr="002A6CBA">
        <w:rPr>
          <w:sz w:val="20"/>
          <w:szCs w:val="20"/>
          <w:lang w:val="nl-NL"/>
        </w:rPr>
        <w:t xml:space="preserve">als </w:t>
      </w:r>
      <w:r w:rsidRPr="002A6CBA">
        <w:rPr>
          <w:sz w:val="20"/>
          <w:szCs w:val="20"/>
          <w:lang w:val="nl-NL"/>
        </w:rPr>
        <w:t>werkplekbegeleider</w:t>
      </w:r>
      <w:r w:rsidR="00252940" w:rsidRPr="002A6CBA">
        <w:rPr>
          <w:sz w:val="20"/>
          <w:szCs w:val="20"/>
          <w:lang w:val="nl-NL"/>
        </w:rPr>
        <w:t>, school- en instituutsopleider en h</w:t>
      </w:r>
      <w:r w:rsidRPr="002A6CBA">
        <w:rPr>
          <w:sz w:val="20"/>
          <w:szCs w:val="20"/>
          <w:lang w:val="nl-NL"/>
        </w:rPr>
        <w:t>et IPB (</w:t>
      </w:r>
      <w:r w:rsidR="00D34628" w:rsidRPr="002A6CBA">
        <w:rPr>
          <w:sz w:val="20"/>
          <w:szCs w:val="20"/>
          <w:lang w:val="nl-NL"/>
        </w:rPr>
        <w:t>gesprekkencyclus</w:t>
      </w:r>
      <w:r w:rsidRPr="002A6CBA">
        <w:rPr>
          <w:sz w:val="20"/>
          <w:szCs w:val="20"/>
          <w:lang w:val="nl-NL"/>
        </w:rPr>
        <w:t xml:space="preserve">) van </w:t>
      </w:r>
      <w:r w:rsidR="00252940" w:rsidRPr="002A6CBA">
        <w:rPr>
          <w:sz w:val="20"/>
          <w:szCs w:val="20"/>
          <w:lang w:val="nl-NL"/>
        </w:rPr>
        <w:t xml:space="preserve">de </w:t>
      </w:r>
      <w:r w:rsidRPr="002A6CBA">
        <w:rPr>
          <w:sz w:val="20"/>
          <w:szCs w:val="20"/>
          <w:lang w:val="nl-NL"/>
        </w:rPr>
        <w:t>scholen/instituten</w:t>
      </w:r>
      <w:r w:rsidR="00D34628" w:rsidRPr="002A6CBA">
        <w:rPr>
          <w:sz w:val="20"/>
          <w:szCs w:val="20"/>
          <w:lang w:val="nl-NL"/>
        </w:rPr>
        <w:t>.</w:t>
      </w:r>
    </w:p>
    <w:p w:rsidR="00D34628" w:rsidRPr="002A6CBA" w:rsidRDefault="0039518B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Zorgen voor voldoende gekwalificeerde werkplekbegeleiders en schoolopleiders.</w:t>
      </w:r>
    </w:p>
    <w:p w:rsidR="00D34628" w:rsidRPr="002A6CBA" w:rsidRDefault="00E9350B" w:rsidP="00D34628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Een betere i</w:t>
      </w:r>
      <w:r w:rsidR="00D34628" w:rsidRPr="002A6CBA">
        <w:rPr>
          <w:sz w:val="20"/>
          <w:szCs w:val="20"/>
          <w:lang w:val="nl-NL"/>
        </w:rPr>
        <w:t>nformatievoorziening van werkplekbegeleiders over programma van hun student</w:t>
      </w:r>
      <w:r w:rsidR="00F14CBC" w:rsidRPr="002A6CBA">
        <w:rPr>
          <w:sz w:val="20"/>
          <w:szCs w:val="20"/>
          <w:lang w:val="nl-NL"/>
        </w:rPr>
        <w:t>.</w:t>
      </w:r>
    </w:p>
    <w:p w:rsidR="00285F94" w:rsidRPr="002A6CBA" w:rsidRDefault="00285F94" w:rsidP="00ED188D">
      <w:pPr>
        <w:spacing w:after="0" w:line="240" w:lineRule="auto"/>
        <w:ind w:left="357" w:firstLine="363"/>
        <w:rPr>
          <w:rFonts w:eastAsia="Calibri" w:cs="Times New Roman"/>
          <w:b/>
          <w:sz w:val="20"/>
          <w:szCs w:val="20"/>
          <w:lang w:val="nl-NL"/>
        </w:rPr>
      </w:pPr>
      <w:proofErr w:type="spellStart"/>
      <w:r w:rsidRPr="002A6CBA">
        <w:rPr>
          <w:b/>
          <w:sz w:val="20"/>
          <w:szCs w:val="20"/>
        </w:rPr>
        <w:t>Onderzoek</w:t>
      </w:r>
      <w:proofErr w:type="spellEnd"/>
    </w:p>
    <w:p w:rsidR="00D34628" w:rsidRPr="002A6CBA" w:rsidRDefault="00D34628" w:rsidP="00152AD0">
      <w:pPr>
        <w:pStyle w:val="Lijstalinea"/>
        <w:numPr>
          <w:ilvl w:val="0"/>
          <w:numId w:val="2"/>
        </w:numPr>
        <w:spacing w:after="0" w:line="240" w:lineRule="auto"/>
        <w:ind w:left="714" w:hanging="357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Analyseren van het (geringe) leereffect in het onderzoekstraject van eerstegraadsstudenten.</w:t>
      </w:r>
    </w:p>
    <w:p w:rsidR="00D34628" w:rsidRPr="002A6CBA" w:rsidRDefault="00D34628" w:rsidP="00152AD0">
      <w:pPr>
        <w:pStyle w:val="Lijstalinea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Goed inbedden van onderzoek in het </w:t>
      </w:r>
      <w:proofErr w:type="spellStart"/>
      <w:r w:rsidRPr="002A6CBA">
        <w:rPr>
          <w:sz w:val="20"/>
          <w:szCs w:val="20"/>
          <w:lang w:val="nl-NL"/>
        </w:rPr>
        <w:t>OidS</w:t>
      </w:r>
      <w:proofErr w:type="spellEnd"/>
      <w:r w:rsidRPr="002A6CBA">
        <w:rPr>
          <w:sz w:val="20"/>
          <w:szCs w:val="20"/>
          <w:lang w:val="nl-NL"/>
        </w:rPr>
        <w:t>-traject</w:t>
      </w:r>
      <w:r w:rsidR="007A1176" w:rsidRPr="002A6CBA">
        <w:rPr>
          <w:sz w:val="20"/>
          <w:szCs w:val="20"/>
          <w:lang w:val="nl-NL"/>
        </w:rPr>
        <w:t xml:space="preserve"> (opnemen van </w:t>
      </w:r>
      <w:proofErr w:type="spellStart"/>
      <w:r w:rsidR="007A1176" w:rsidRPr="002A6CBA">
        <w:rPr>
          <w:sz w:val="20"/>
          <w:szCs w:val="20"/>
          <w:lang w:val="nl-NL"/>
        </w:rPr>
        <w:t>onderzoeksvaardigheden</w:t>
      </w:r>
      <w:proofErr w:type="spellEnd"/>
      <w:r w:rsidR="007A1176" w:rsidRPr="002A6CBA">
        <w:rPr>
          <w:sz w:val="20"/>
          <w:szCs w:val="20"/>
          <w:lang w:val="nl-NL"/>
        </w:rPr>
        <w:t xml:space="preserve"> in het curriculum van leerjaar een en twee van de tweedegraadsopleidingen</w:t>
      </w:r>
      <w:r w:rsidR="00152AD0" w:rsidRPr="002A6CBA">
        <w:rPr>
          <w:sz w:val="20"/>
          <w:szCs w:val="20"/>
          <w:lang w:val="nl-NL"/>
        </w:rPr>
        <w:t>).</w:t>
      </w:r>
    </w:p>
    <w:p w:rsidR="007A1176" w:rsidRPr="002A6CBA" w:rsidRDefault="007A1176" w:rsidP="00152AD0">
      <w:pPr>
        <w:pStyle w:val="Lijstalinea"/>
        <w:numPr>
          <w:ilvl w:val="0"/>
          <w:numId w:val="2"/>
        </w:numPr>
        <w:spacing w:after="0" w:line="240" w:lineRule="auto"/>
        <w:ind w:left="714" w:hanging="357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Het eerder dan in 2017 vaststellen van een o</w:t>
      </w:r>
      <w:r w:rsidR="00D34628" w:rsidRPr="002A6CBA">
        <w:rPr>
          <w:sz w:val="20"/>
          <w:szCs w:val="20"/>
          <w:lang w:val="nl-NL"/>
        </w:rPr>
        <w:t>nderzoeksagenda v</w:t>
      </w:r>
      <w:r w:rsidRPr="002A6CBA">
        <w:rPr>
          <w:sz w:val="20"/>
          <w:szCs w:val="20"/>
          <w:lang w:val="nl-NL"/>
        </w:rPr>
        <w:t xml:space="preserve">oor elke </w:t>
      </w:r>
      <w:r w:rsidR="00D34628" w:rsidRPr="002A6CBA">
        <w:rPr>
          <w:sz w:val="20"/>
          <w:szCs w:val="20"/>
          <w:lang w:val="nl-NL"/>
        </w:rPr>
        <w:t>vo –scho</w:t>
      </w:r>
      <w:r w:rsidRPr="002A6CBA">
        <w:rPr>
          <w:sz w:val="20"/>
          <w:szCs w:val="20"/>
          <w:lang w:val="nl-NL"/>
        </w:rPr>
        <w:t>o</w:t>
      </w:r>
      <w:r w:rsidR="00D34628" w:rsidRPr="002A6CBA">
        <w:rPr>
          <w:sz w:val="20"/>
          <w:szCs w:val="20"/>
          <w:lang w:val="nl-NL"/>
        </w:rPr>
        <w:t>l</w:t>
      </w:r>
      <w:r w:rsidRPr="002A6CBA">
        <w:rPr>
          <w:sz w:val="20"/>
          <w:szCs w:val="20"/>
          <w:lang w:val="nl-NL"/>
        </w:rPr>
        <w:t xml:space="preserve"> met als doel het bewerkstelligen van een </w:t>
      </w:r>
      <w:proofErr w:type="spellStart"/>
      <w:r w:rsidRPr="002A6CBA">
        <w:rPr>
          <w:sz w:val="20"/>
          <w:szCs w:val="20"/>
          <w:lang w:val="nl-NL"/>
        </w:rPr>
        <w:t>onderzoekscultuur</w:t>
      </w:r>
      <w:proofErr w:type="spellEnd"/>
      <w:r w:rsidRPr="002A6CBA">
        <w:rPr>
          <w:sz w:val="20"/>
          <w:szCs w:val="20"/>
          <w:lang w:val="nl-NL"/>
        </w:rPr>
        <w:t xml:space="preserve"> binnen de vo-scholen</w:t>
      </w:r>
      <w:r w:rsidR="00D34628" w:rsidRPr="002A6CBA">
        <w:rPr>
          <w:sz w:val="20"/>
          <w:szCs w:val="20"/>
          <w:lang w:val="nl-NL"/>
        </w:rPr>
        <w:t>.</w:t>
      </w:r>
      <w:r w:rsidRPr="002A6CBA">
        <w:rPr>
          <w:sz w:val="20"/>
          <w:szCs w:val="20"/>
          <w:lang w:val="nl-NL"/>
        </w:rPr>
        <w:t xml:space="preserve"> </w:t>
      </w:r>
    </w:p>
    <w:p w:rsidR="007A1176" w:rsidRPr="002A6CBA" w:rsidRDefault="007A1176" w:rsidP="00152AD0">
      <w:pPr>
        <w:pStyle w:val="Lijstalinea"/>
        <w:numPr>
          <w:ilvl w:val="0"/>
          <w:numId w:val="2"/>
        </w:numPr>
        <w:spacing w:after="0" w:line="240" w:lineRule="auto"/>
        <w:ind w:left="714" w:hanging="357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Ontwikkelen van een leerlijn onderzoek van leerling tot LD-docent.</w:t>
      </w:r>
    </w:p>
    <w:p w:rsidR="001E3302" w:rsidRPr="002A6CBA" w:rsidRDefault="001E3302" w:rsidP="00ED188D">
      <w:pPr>
        <w:spacing w:after="0" w:line="240" w:lineRule="auto"/>
        <w:ind w:left="357" w:firstLine="363"/>
        <w:rPr>
          <w:b/>
          <w:sz w:val="20"/>
          <w:szCs w:val="20"/>
        </w:rPr>
      </w:pPr>
    </w:p>
    <w:p w:rsidR="00D34628" w:rsidRPr="002A6CBA" w:rsidRDefault="00285F94" w:rsidP="00ED188D">
      <w:pPr>
        <w:spacing w:after="0" w:line="240" w:lineRule="auto"/>
        <w:ind w:left="357" w:firstLine="363"/>
        <w:rPr>
          <w:b/>
          <w:sz w:val="20"/>
          <w:szCs w:val="20"/>
        </w:rPr>
      </w:pPr>
      <w:proofErr w:type="spellStart"/>
      <w:r w:rsidRPr="002A6CBA">
        <w:rPr>
          <w:b/>
          <w:sz w:val="20"/>
          <w:szCs w:val="20"/>
        </w:rPr>
        <w:t>Kwaliteitszorg</w:t>
      </w:r>
      <w:proofErr w:type="spellEnd"/>
    </w:p>
    <w:p w:rsidR="00D34628" w:rsidRPr="002A6CBA" w:rsidRDefault="00D34628" w:rsidP="00D34628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>Evalueren van het kwaliteitszorg</w:t>
      </w:r>
      <w:r w:rsidR="00152AD0" w:rsidRPr="002A6CBA">
        <w:rPr>
          <w:sz w:val="20"/>
          <w:szCs w:val="20"/>
          <w:lang w:val="nl-NL"/>
        </w:rPr>
        <w:t>systeem (beleids</w:t>
      </w:r>
      <w:r w:rsidRPr="002A6CBA">
        <w:rPr>
          <w:sz w:val="20"/>
          <w:szCs w:val="20"/>
          <w:lang w:val="nl-NL"/>
        </w:rPr>
        <w:t>plan</w:t>
      </w:r>
      <w:r w:rsidR="00152AD0" w:rsidRPr="002A6CBA">
        <w:rPr>
          <w:sz w:val="20"/>
          <w:szCs w:val="20"/>
          <w:lang w:val="nl-NL"/>
        </w:rPr>
        <w:t xml:space="preserve">, handboek en </w:t>
      </w:r>
      <w:r w:rsidRPr="002A6CBA">
        <w:rPr>
          <w:sz w:val="20"/>
          <w:szCs w:val="20"/>
          <w:lang w:val="nl-NL"/>
        </w:rPr>
        <w:t>kalender</w:t>
      </w:r>
      <w:r w:rsidR="00152AD0" w:rsidRPr="002A6CBA">
        <w:rPr>
          <w:sz w:val="20"/>
          <w:szCs w:val="20"/>
          <w:lang w:val="nl-NL"/>
        </w:rPr>
        <w:t>)</w:t>
      </w:r>
      <w:r w:rsidRPr="002A6CBA">
        <w:rPr>
          <w:sz w:val="20"/>
          <w:szCs w:val="20"/>
          <w:lang w:val="nl-NL"/>
        </w:rPr>
        <w:t xml:space="preserve"> samen met de lerarenopleidingen.</w:t>
      </w:r>
    </w:p>
    <w:p w:rsidR="00285F94" w:rsidRPr="002A6CBA" w:rsidRDefault="00D34628" w:rsidP="00285F94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Versterken van het interne verantwoordingsproces </w:t>
      </w:r>
      <w:r w:rsidR="00152AD0" w:rsidRPr="002A6CBA">
        <w:rPr>
          <w:sz w:val="20"/>
          <w:szCs w:val="20"/>
          <w:lang w:val="nl-NL"/>
        </w:rPr>
        <w:t xml:space="preserve">tot en met de ‘act –fase’ </w:t>
      </w:r>
      <w:r w:rsidRPr="002A6CBA">
        <w:rPr>
          <w:sz w:val="20"/>
          <w:szCs w:val="20"/>
          <w:lang w:val="nl-NL"/>
        </w:rPr>
        <w:t xml:space="preserve">en </w:t>
      </w:r>
      <w:r w:rsidR="00152AD0" w:rsidRPr="002A6CBA">
        <w:rPr>
          <w:sz w:val="20"/>
          <w:szCs w:val="20"/>
          <w:lang w:val="nl-NL"/>
        </w:rPr>
        <w:t xml:space="preserve">het </w:t>
      </w:r>
      <w:r w:rsidRPr="002A6CBA">
        <w:rPr>
          <w:sz w:val="20"/>
          <w:szCs w:val="20"/>
          <w:lang w:val="nl-NL"/>
        </w:rPr>
        <w:t xml:space="preserve">opzetten van een </w:t>
      </w:r>
      <w:r w:rsidR="00152AD0" w:rsidRPr="002A6CBA">
        <w:rPr>
          <w:sz w:val="20"/>
          <w:szCs w:val="20"/>
          <w:lang w:val="nl-NL"/>
        </w:rPr>
        <w:t xml:space="preserve">periodieke </w:t>
      </w:r>
      <w:r w:rsidRPr="002A6CBA">
        <w:rPr>
          <w:sz w:val="20"/>
          <w:szCs w:val="20"/>
          <w:lang w:val="nl-NL"/>
        </w:rPr>
        <w:t>integrale analyse</w:t>
      </w:r>
      <w:r w:rsidR="00152AD0" w:rsidRPr="002A6CBA">
        <w:rPr>
          <w:sz w:val="20"/>
          <w:szCs w:val="20"/>
          <w:lang w:val="nl-NL"/>
        </w:rPr>
        <w:t xml:space="preserve"> </w:t>
      </w:r>
      <w:r w:rsidR="00285F94" w:rsidRPr="002A6CBA">
        <w:rPr>
          <w:sz w:val="20"/>
          <w:szCs w:val="20"/>
          <w:lang w:val="nl-NL"/>
        </w:rPr>
        <w:t>op basis van de resultaten van de evaluaties en kengetallen</w:t>
      </w:r>
      <w:r w:rsidR="00152AD0" w:rsidRPr="002A6CBA">
        <w:rPr>
          <w:sz w:val="20"/>
          <w:szCs w:val="20"/>
          <w:lang w:val="nl-NL"/>
        </w:rPr>
        <w:t xml:space="preserve"> (</w:t>
      </w:r>
      <w:r w:rsidR="00285F94" w:rsidRPr="002A6CBA">
        <w:rPr>
          <w:sz w:val="20"/>
          <w:szCs w:val="20"/>
          <w:lang w:val="nl-NL"/>
        </w:rPr>
        <w:t xml:space="preserve"> instroom, rendement, uitval</w:t>
      </w:r>
      <w:r w:rsidR="00152AD0" w:rsidRPr="002A6CBA">
        <w:rPr>
          <w:sz w:val="20"/>
          <w:szCs w:val="20"/>
          <w:lang w:val="nl-NL"/>
        </w:rPr>
        <w:t xml:space="preserve">, </w:t>
      </w:r>
      <w:r w:rsidR="00285F94" w:rsidRPr="002A6CBA">
        <w:rPr>
          <w:sz w:val="20"/>
          <w:szCs w:val="20"/>
          <w:lang w:val="nl-NL"/>
        </w:rPr>
        <w:t>studieduur</w:t>
      </w:r>
      <w:r w:rsidR="00152AD0" w:rsidRPr="002A6CBA">
        <w:rPr>
          <w:sz w:val="20"/>
          <w:szCs w:val="20"/>
          <w:lang w:val="nl-NL"/>
        </w:rPr>
        <w:t>, …..)</w:t>
      </w:r>
      <w:r w:rsidR="00285F94" w:rsidRPr="002A6CBA">
        <w:rPr>
          <w:sz w:val="20"/>
          <w:szCs w:val="20"/>
          <w:lang w:val="nl-NL"/>
        </w:rPr>
        <w:t>.</w:t>
      </w:r>
    </w:p>
    <w:p w:rsidR="003C33EB" w:rsidRPr="002A6CBA" w:rsidRDefault="00285F94" w:rsidP="00285F94">
      <w:pPr>
        <w:pStyle w:val="Lijstalinea"/>
        <w:numPr>
          <w:ilvl w:val="0"/>
          <w:numId w:val="2"/>
        </w:numPr>
        <w:spacing w:line="240" w:lineRule="auto"/>
        <w:rPr>
          <w:rFonts w:eastAsia="Calibri" w:cs="Times New Roman"/>
          <w:b/>
          <w:sz w:val="20"/>
          <w:szCs w:val="20"/>
          <w:lang w:val="nl-NL"/>
        </w:rPr>
      </w:pPr>
      <w:r w:rsidRPr="002A6CBA">
        <w:rPr>
          <w:sz w:val="20"/>
          <w:szCs w:val="20"/>
          <w:lang w:val="nl-NL"/>
        </w:rPr>
        <w:t xml:space="preserve">Structureel vergelijken van </w:t>
      </w:r>
      <w:proofErr w:type="spellStart"/>
      <w:r w:rsidRPr="002A6CBA">
        <w:rPr>
          <w:sz w:val="20"/>
          <w:szCs w:val="20"/>
          <w:lang w:val="nl-NL"/>
        </w:rPr>
        <w:t>toetsresultaten</w:t>
      </w:r>
      <w:proofErr w:type="spellEnd"/>
      <w:r w:rsidRPr="002A6CBA">
        <w:rPr>
          <w:sz w:val="20"/>
          <w:szCs w:val="20"/>
          <w:lang w:val="nl-NL"/>
        </w:rPr>
        <w:t xml:space="preserve"> van </w:t>
      </w:r>
      <w:proofErr w:type="spellStart"/>
      <w:r w:rsidRPr="002A6CBA">
        <w:rPr>
          <w:sz w:val="20"/>
          <w:szCs w:val="20"/>
          <w:lang w:val="nl-NL"/>
        </w:rPr>
        <w:t>OidS</w:t>
      </w:r>
      <w:proofErr w:type="spellEnd"/>
      <w:r w:rsidRPr="002A6CBA">
        <w:rPr>
          <w:sz w:val="20"/>
          <w:szCs w:val="20"/>
          <w:lang w:val="nl-NL"/>
        </w:rPr>
        <w:t>-studenten met die van overige studenten en het beter in kaart brengen van de in-, door- en uitstroom.</w:t>
      </w:r>
    </w:p>
    <w:p w:rsidR="0002597A" w:rsidRPr="002A6CBA" w:rsidRDefault="0002597A" w:rsidP="0002597A">
      <w:pPr>
        <w:pStyle w:val="Lijstalinea"/>
        <w:spacing w:line="240" w:lineRule="auto"/>
        <w:rPr>
          <w:sz w:val="20"/>
          <w:szCs w:val="20"/>
          <w:lang w:val="nl-NL"/>
        </w:rPr>
      </w:pPr>
    </w:p>
    <w:p w:rsidR="0002597A" w:rsidRPr="002A6CBA" w:rsidRDefault="002A6CBA" w:rsidP="0002597A">
      <w:pPr>
        <w:pStyle w:val="Lijstalinea"/>
        <w:spacing w:line="240" w:lineRule="auto"/>
        <w:rPr>
          <w:b/>
          <w:sz w:val="20"/>
          <w:szCs w:val="20"/>
          <w:lang w:val="nl-NL"/>
        </w:rPr>
      </w:pPr>
      <w:r w:rsidRPr="002A6CBA">
        <w:rPr>
          <w:b/>
          <w:sz w:val="20"/>
          <w:szCs w:val="20"/>
          <w:lang w:val="nl-NL"/>
        </w:rPr>
        <w:t>SAMENGEVAT</w:t>
      </w:r>
    </w:p>
    <w:p w:rsidR="0002597A" w:rsidRPr="00AE28C4" w:rsidRDefault="0002597A" w:rsidP="00AE28C4">
      <w:pPr>
        <w:spacing w:after="0" w:line="240" w:lineRule="auto"/>
        <w:rPr>
          <w:sz w:val="20"/>
          <w:szCs w:val="20"/>
          <w:lang w:val="nl-NL"/>
        </w:rPr>
      </w:pPr>
      <w:r w:rsidRPr="00AE28C4">
        <w:rPr>
          <w:i/>
          <w:sz w:val="20"/>
          <w:szCs w:val="20"/>
          <w:lang w:val="nl-NL"/>
        </w:rPr>
        <w:t>Visie herijken</w:t>
      </w:r>
      <w:r w:rsidRPr="00AE28C4">
        <w:rPr>
          <w:sz w:val="20"/>
          <w:szCs w:val="20"/>
          <w:lang w:val="nl-NL"/>
        </w:rPr>
        <w:t>:</w:t>
      </w:r>
    </w:p>
    <w:p w:rsidR="0002597A" w:rsidRPr="00AE28C4" w:rsidRDefault="0002597A" w:rsidP="0002597A">
      <w:pPr>
        <w:pStyle w:val="Lijstalinea"/>
        <w:spacing w:after="0" w:line="240" w:lineRule="auto"/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 xml:space="preserve"> Herijken / actualiseren van de visie op opleiden als uitgangspunt voor het opleidingsplan 2016 -2021.</w:t>
      </w:r>
    </w:p>
    <w:p w:rsidR="0002597A" w:rsidRPr="00AE28C4" w:rsidRDefault="0002597A" w:rsidP="00AE28C4">
      <w:pPr>
        <w:spacing w:after="0" w:line="240" w:lineRule="auto"/>
        <w:rPr>
          <w:sz w:val="20"/>
          <w:szCs w:val="20"/>
          <w:lang w:val="nl-NL"/>
        </w:rPr>
      </w:pPr>
      <w:r w:rsidRPr="00AE28C4">
        <w:rPr>
          <w:i/>
          <w:sz w:val="20"/>
          <w:szCs w:val="20"/>
          <w:lang w:val="nl-NL"/>
        </w:rPr>
        <w:t xml:space="preserve">Kwantitatieve doelen </w:t>
      </w:r>
    </w:p>
    <w:p w:rsidR="0002597A" w:rsidRPr="00AE28C4" w:rsidRDefault="0002597A" w:rsidP="0002597A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 xml:space="preserve">uitbreiding </w:t>
      </w:r>
      <w:r w:rsidR="001E3302" w:rsidRPr="00AE28C4">
        <w:rPr>
          <w:sz w:val="20"/>
          <w:szCs w:val="20"/>
          <w:lang w:val="nl-NL"/>
        </w:rPr>
        <w:t xml:space="preserve">van het </w:t>
      </w:r>
      <w:r w:rsidRPr="00AE28C4">
        <w:rPr>
          <w:sz w:val="20"/>
          <w:szCs w:val="20"/>
          <w:lang w:val="nl-NL"/>
        </w:rPr>
        <w:t>aantal partners / leerwerkplekken onder VO- scholen</w:t>
      </w:r>
      <w:r w:rsidR="001E3302" w:rsidRPr="00AE28C4">
        <w:rPr>
          <w:sz w:val="20"/>
          <w:szCs w:val="20"/>
          <w:lang w:val="nl-NL"/>
        </w:rPr>
        <w:t xml:space="preserve"> [ regionaal?]; </w:t>
      </w:r>
    </w:p>
    <w:p w:rsidR="0002597A" w:rsidRPr="00AE28C4" w:rsidRDefault="0002597A" w:rsidP="0002597A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 xml:space="preserve">uitbreiding </w:t>
      </w:r>
      <w:r w:rsidR="001E3302" w:rsidRPr="00AE28C4">
        <w:rPr>
          <w:sz w:val="20"/>
          <w:szCs w:val="20"/>
          <w:lang w:val="nl-NL"/>
        </w:rPr>
        <w:t>van de samenwerking met 1</w:t>
      </w:r>
      <w:r w:rsidR="001E3302" w:rsidRPr="00AE28C4">
        <w:rPr>
          <w:sz w:val="20"/>
          <w:szCs w:val="20"/>
          <w:vertAlign w:val="superscript"/>
          <w:lang w:val="nl-NL"/>
        </w:rPr>
        <w:t>e</w:t>
      </w:r>
      <w:r w:rsidR="001E3302" w:rsidRPr="00AE28C4">
        <w:rPr>
          <w:sz w:val="20"/>
          <w:szCs w:val="20"/>
          <w:lang w:val="nl-NL"/>
        </w:rPr>
        <w:t xml:space="preserve"> graad opleidingen;</w:t>
      </w:r>
    </w:p>
    <w:p w:rsidR="0002597A" w:rsidRPr="00AE28C4" w:rsidRDefault="0002597A" w:rsidP="00AE28C4">
      <w:pPr>
        <w:spacing w:after="0" w:line="240" w:lineRule="auto"/>
        <w:rPr>
          <w:sz w:val="20"/>
          <w:szCs w:val="20"/>
          <w:lang w:val="nl-NL"/>
        </w:rPr>
      </w:pPr>
      <w:r w:rsidRPr="00AE28C4">
        <w:rPr>
          <w:i/>
          <w:sz w:val="20"/>
          <w:szCs w:val="20"/>
          <w:lang w:val="nl-NL"/>
        </w:rPr>
        <w:t xml:space="preserve">Kwalitatieve doelen </w:t>
      </w:r>
    </w:p>
    <w:p w:rsidR="001E3302" w:rsidRPr="00AE28C4" w:rsidRDefault="001E3302" w:rsidP="001E3302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 xml:space="preserve">Het </w:t>
      </w:r>
      <w:r w:rsidR="0002597A" w:rsidRPr="00AE28C4">
        <w:rPr>
          <w:sz w:val="20"/>
          <w:szCs w:val="20"/>
          <w:lang w:val="nl-NL"/>
        </w:rPr>
        <w:t>verdiep</w:t>
      </w:r>
      <w:r w:rsidRPr="00AE28C4">
        <w:rPr>
          <w:sz w:val="20"/>
          <w:szCs w:val="20"/>
          <w:lang w:val="nl-NL"/>
        </w:rPr>
        <w:t xml:space="preserve">en van de </w:t>
      </w:r>
      <w:r w:rsidR="0002597A" w:rsidRPr="00AE28C4">
        <w:rPr>
          <w:sz w:val="20"/>
          <w:szCs w:val="20"/>
          <w:lang w:val="nl-NL"/>
        </w:rPr>
        <w:t xml:space="preserve">relatie </w:t>
      </w:r>
      <w:r w:rsidRPr="00AE28C4">
        <w:rPr>
          <w:sz w:val="20"/>
          <w:szCs w:val="20"/>
          <w:lang w:val="nl-NL"/>
        </w:rPr>
        <w:t xml:space="preserve">tussen </w:t>
      </w:r>
      <w:r w:rsidR="0002597A" w:rsidRPr="00AE28C4">
        <w:rPr>
          <w:sz w:val="20"/>
          <w:szCs w:val="20"/>
          <w:lang w:val="nl-NL"/>
        </w:rPr>
        <w:t>scholen</w:t>
      </w:r>
      <w:r w:rsidRPr="00AE28C4">
        <w:rPr>
          <w:sz w:val="20"/>
          <w:szCs w:val="20"/>
          <w:lang w:val="nl-NL"/>
        </w:rPr>
        <w:t>, instituten</w:t>
      </w:r>
      <w:r w:rsidR="0002597A" w:rsidRPr="00AE28C4">
        <w:rPr>
          <w:sz w:val="20"/>
          <w:szCs w:val="20"/>
          <w:lang w:val="nl-NL"/>
        </w:rPr>
        <w:t xml:space="preserve"> en</w:t>
      </w:r>
      <w:r w:rsidRPr="00AE28C4">
        <w:rPr>
          <w:sz w:val="20"/>
          <w:szCs w:val="20"/>
          <w:lang w:val="nl-NL"/>
        </w:rPr>
        <w:t xml:space="preserve"> het samenwerkingsverband</w:t>
      </w:r>
      <w:r w:rsidR="0002597A" w:rsidRPr="00AE28C4">
        <w:rPr>
          <w:sz w:val="20"/>
          <w:szCs w:val="20"/>
          <w:lang w:val="nl-NL"/>
        </w:rPr>
        <w:t xml:space="preserve"> AOS</w:t>
      </w:r>
      <w:r w:rsidRPr="00AE28C4">
        <w:rPr>
          <w:sz w:val="20"/>
          <w:szCs w:val="20"/>
          <w:lang w:val="nl-NL"/>
        </w:rPr>
        <w:t xml:space="preserve"> [ eigenaarschap / bekendheid];</w:t>
      </w:r>
    </w:p>
    <w:p w:rsidR="001E3302" w:rsidRPr="00AE28C4" w:rsidRDefault="001E3302" w:rsidP="001E3302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lastRenderedPageBreak/>
        <w:t xml:space="preserve">het versterken van de samenwerking tussen lerarenopleidingen en vo –scholen bij het actueel houden en verder ontwikkelen van het </w:t>
      </w:r>
      <w:proofErr w:type="spellStart"/>
      <w:r w:rsidRPr="00AE28C4">
        <w:rPr>
          <w:sz w:val="20"/>
          <w:szCs w:val="20"/>
          <w:lang w:val="nl-NL"/>
        </w:rPr>
        <w:t>OidS</w:t>
      </w:r>
      <w:proofErr w:type="spellEnd"/>
      <w:r w:rsidRPr="00AE28C4">
        <w:rPr>
          <w:sz w:val="20"/>
          <w:szCs w:val="20"/>
          <w:lang w:val="nl-NL"/>
        </w:rPr>
        <w:t>-  en post –initieel programma;</w:t>
      </w:r>
    </w:p>
    <w:p w:rsidR="001E3302" w:rsidRDefault="001E3302" w:rsidP="001E3302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>het verbeteren van de kwaliteit van de leerwerkplek;</w:t>
      </w:r>
    </w:p>
    <w:p w:rsidR="001E3302" w:rsidRPr="00AE28C4" w:rsidRDefault="001E3302" w:rsidP="001E3302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>het verstevigen en borgen van onderzoek in het curriculum en de scholen;</w:t>
      </w:r>
    </w:p>
    <w:p w:rsidR="0002597A" w:rsidRPr="00AE28C4" w:rsidRDefault="0002597A" w:rsidP="0002597A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 xml:space="preserve">koppeling met </w:t>
      </w:r>
      <w:r w:rsidR="001E3302" w:rsidRPr="00AE28C4">
        <w:rPr>
          <w:sz w:val="20"/>
          <w:szCs w:val="20"/>
          <w:lang w:val="nl-NL"/>
        </w:rPr>
        <w:t xml:space="preserve">het </w:t>
      </w:r>
      <w:r w:rsidRPr="00AE28C4">
        <w:rPr>
          <w:sz w:val="20"/>
          <w:szCs w:val="20"/>
          <w:lang w:val="nl-NL"/>
        </w:rPr>
        <w:t xml:space="preserve">IPB </w:t>
      </w:r>
      <w:r w:rsidR="001E3302" w:rsidRPr="00AE28C4">
        <w:rPr>
          <w:sz w:val="20"/>
          <w:szCs w:val="20"/>
          <w:lang w:val="nl-NL"/>
        </w:rPr>
        <w:t xml:space="preserve">van </w:t>
      </w:r>
      <w:r w:rsidRPr="00AE28C4">
        <w:rPr>
          <w:sz w:val="20"/>
          <w:szCs w:val="20"/>
          <w:lang w:val="nl-NL"/>
        </w:rPr>
        <w:t xml:space="preserve">scholen </w:t>
      </w:r>
      <w:r w:rsidR="001E3302" w:rsidRPr="00AE28C4">
        <w:rPr>
          <w:sz w:val="20"/>
          <w:szCs w:val="20"/>
          <w:lang w:val="nl-NL"/>
        </w:rPr>
        <w:t xml:space="preserve">en instituten </w:t>
      </w:r>
      <w:r w:rsidRPr="00AE28C4">
        <w:rPr>
          <w:sz w:val="20"/>
          <w:szCs w:val="20"/>
          <w:lang w:val="nl-NL"/>
        </w:rPr>
        <w:t xml:space="preserve">versterken: </w:t>
      </w:r>
    </w:p>
    <w:p w:rsidR="0002597A" w:rsidRPr="00AE28C4" w:rsidRDefault="0002597A" w:rsidP="0002597A">
      <w:pPr>
        <w:pStyle w:val="Lijstalinea"/>
        <w:numPr>
          <w:ilvl w:val="1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>functioneren binnen AOS</w:t>
      </w:r>
      <w:r w:rsidR="001E3302" w:rsidRPr="00AE28C4">
        <w:rPr>
          <w:sz w:val="20"/>
          <w:szCs w:val="20"/>
          <w:lang w:val="nl-NL"/>
        </w:rPr>
        <w:t xml:space="preserve"> </w:t>
      </w:r>
      <w:r w:rsidRPr="00AE28C4">
        <w:rPr>
          <w:sz w:val="20"/>
          <w:szCs w:val="20"/>
          <w:lang w:val="nl-NL"/>
        </w:rPr>
        <w:t>(</w:t>
      </w:r>
      <w:r w:rsidR="001E3302" w:rsidRPr="00AE28C4">
        <w:rPr>
          <w:sz w:val="20"/>
          <w:szCs w:val="20"/>
          <w:lang w:val="nl-NL"/>
        </w:rPr>
        <w:t xml:space="preserve"> relatie tot: </w:t>
      </w:r>
      <w:r w:rsidRPr="00AE28C4">
        <w:rPr>
          <w:sz w:val="20"/>
          <w:szCs w:val="20"/>
          <w:lang w:val="nl-NL"/>
        </w:rPr>
        <w:t xml:space="preserve">taak- functie-formatie-organisatie), en </w:t>
      </w:r>
    </w:p>
    <w:p w:rsidR="0002597A" w:rsidRPr="00AE28C4" w:rsidRDefault="0002597A" w:rsidP="0002597A">
      <w:pPr>
        <w:pStyle w:val="Lijstalinea"/>
        <w:numPr>
          <w:ilvl w:val="1"/>
          <w:numId w:val="3"/>
        </w:numPr>
        <w:rPr>
          <w:sz w:val="20"/>
          <w:szCs w:val="20"/>
          <w:lang w:val="nl-NL"/>
        </w:rPr>
      </w:pPr>
      <w:r w:rsidRPr="00AE28C4">
        <w:rPr>
          <w:sz w:val="20"/>
          <w:szCs w:val="20"/>
          <w:lang w:val="nl-NL"/>
        </w:rPr>
        <w:t xml:space="preserve">samenwerking AOS en scholen </w:t>
      </w:r>
      <w:r w:rsidR="001E3302" w:rsidRPr="00AE28C4">
        <w:rPr>
          <w:sz w:val="20"/>
          <w:szCs w:val="20"/>
          <w:lang w:val="nl-NL"/>
        </w:rPr>
        <w:t xml:space="preserve">c.q. instituten </w:t>
      </w:r>
      <w:r w:rsidRPr="00AE28C4">
        <w:rPr>
          <w:sz w:val="20"/>
          <w:szCs w:val="20"/>
          <w:lang w:val="nl-NL"/>
        </w:rPr>
        <w:t>bij verdere professionalisering ,</w:t>
      </w:r>
      <w:r w:rsidR="001E3302" w:rsidRPr="00AE28C4">
        <w:rPr>
          <w:sz w:val="20"/>
          <w:szCs w:val="20"/>
          <w:lang w:val="nl-NL"/>
        </w:rPr>
        <w:t xml:space="preserve"> schoolontwikkeling en </w:t>
      </w:r>
      <w:r w:rsidRPr="00AE28C4">
        <w:rPr>
          <w:sz w:val="20"/>
          <w:szCs w:val="20"/>
          <w:lang w:val="nl-NL"/>
        </w:rPr>
        <w:t xml:space="preserve">onderzoek; </w:t>
      </w:r>
    </w:p>
    <w:p w:rsidR="00AE28C4" w:rsidRPr="00AE28C4" w:rsidRDefault="00AE28C4" w:rsidP="00AE28C4">
      <w:pPr>
        <w:pStyle w:val="Lijstalinea"/>
        <w:numPr>
          <w:ilvl w:val="0"/>
          <w:numId w:val="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verhogen van het rendement van kwaliteitszorg;</w:t>
      </w:r>
    </w:p>
    <w:p w:rsidR="0002597A" w:rsidRPr="00AE28C4" w:rsidRDefault="0002597A" w:rsidP="001E3302">
      <w:pPr>
        <w:pStyle w:val="Lijstalinea"/>
        <w:ind w:left="1080"/>
        <w:rPr>
          <w:rFonts w:eastAsia="Calibri" w:cs="Times New Roman"/>
          <w:b/>
          <w:color w:val="1F497D"/>
          <w:sz w:val="20"/>
          <w:szCs w:val="20"/>
          <w:lang w:val="nl-NL"/>
        </w:rPr>
      </w:pPr>
    </w:p>
    <w:sectPr w:rsidR="0002597A" w:rsidRPr="00AE28C4" w:rsidSect="0009720A">
      <w:footerReference w:type="default" r:id="rId9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71" w:rsidRDefault="00C02A71" w:rsidP="00C02A71">
      <w:pPr>
        <w:spacing w:after="0" w:line="240" w:lineRule="auto"/>
      </w:pPr>
      <w:r>
        <w:separator/>
      </w:r>
    </w:p>
  </w:endnote>
  <w:endnote w:type="continuationSeparator" w:id="0">
    <w:p w:rsidR="00C02A71" w:rsidRDefault="00C02A71" w:rsidP="00C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71" w:rsidRPr="00C02A71" w:rsidRDefault="00C02A71">
    <w:pPr>
      <w:pStyle w:val="Voettekst"/>
      <w:rPr>
        <w:sz w:val="16"/>
        <w:szCs w:val="16"/>
        <w:lang w:val="nl-NL"/>
      </w:rPr>
    </w:pPr>
    <w:r w:rsidRPr="00C02A71">
      <w:rPr>
        <w:sz w:val="16"/>
        <w:szCs w:val="16"/>
        <w:lang w:val="nl-NL"/>
      </w:rPr>
      <w:t>Verbeteragenda AOS WB 2016 -2020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71" w:rsidRDefault="00C02A71" w:rsidP="00C02A71">
      <w:pPr>
        <w:spacing w:after="0" w:line="240" w:lineRule="auto"/>
      </w:pPr>
      <w:r>
        <w:separator/>
      </w:r>
    </w:p>
  </w:footnote>
  <w:footnote w:type="continuationSeparator" w:id="0">
    <w:p w:rsidR="00C02A71" w:rsidRDefault="00C02A71" w:rsidP="00C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74"/>
    <w:multiLevelType w:val="hybridMultilevel"/>
    <w:tmpl w:val="E17CFF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58FE"/>
    <w:multiLevelType w:val="hybridMultilevel"/>
    <w:tmpl w:val="26CE26E4"/>
    <w:lvl w:ilvl="0" w:tplc="25188E14">
      <w:start w:val="2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C7ADB"/>
    <w:multiLevelType w:val="hybridMultilevel"/>
    <w:tmpl w:val="4F865270"/>
    <w:lvl w:ilvl="0" w:tplc="5C50F4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4F"/>
    <w:rsid w:val="0002597A"/>
    <w:rsid w:val="000433AF"/>
    <w:rsid w:val="000573F0"/>
    <w:rsid w:val="0009720A"/>
    <w:rsid w:val="00152AD0"/>
    <w:rsid w:val="00173B54"/>
    <w:rsid w:val="001E3302"/>
    <w:rsid w:val="00252940"/>
    <w:rsid w:val="00285F94"/>
    <w:rsid w:val="002A6CBA"/>
    <w:rsid w:val="00355A3E"/>
    <w:rsid w:val="0039518B"/>
    <w:rsid w:val="003C33EB"/>
    <w:rsid w:val="00505E6E"/>
    <w:rsid w:val="005F78B1"/>
    <w:rsid w:val="006538FA"/>
    <w:rsid w:val="00661D8E"/>
    <w:rsid w:val="00661FB9"/>
    <w:rsid w:val="007A1176"/>
    <w:rsid w:val="00986C40"/>
    <w:rsid w:val="00AB0426"/>
    <w:rsid w:val="00AE28C4"/>
    <w:rsid w:val="00C02A71"/>
    <w:rsid w:val="00C06AE9"/>
    <w:rsid w:val="00C34F12"/>
    <w:rsid w:val="00C44DD9"/>
    <w:rsid w:val="00D16195"/>
    <w:rsid w:val="00D34628"/>
    <w:rsid w:val="00E82AFF"/>
    <w:rsid w:val="00E90D4F"/>
    <w:rsid w:val="00E9350B"/>
    <w:rsid w:val="00ED188D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2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0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A71"/>
  </w:style>
  <w:style w:type="paragraph" w:styleId="Voettekst">
    <w:name w:val="footer"/>
    <w:basedOn w:val="Standaard"/>
    <w:link w:val="VoettekstChar"/>
    <w:uiPriority w:val="99"/>
    <w:unhideWhenUsed/>
    <w:rsid w:val="00C0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A71"/>
  </w:style>
  <w:style w:type="character" w:styleId="Tekstvantijdelijkeaanduiding">
    <w:name w:val="Placeholder Text"/>
    <w:basedOn w:val="Standaardalinea-lettertype"/>
    <w:uiPriority w:val="99"/>
    <w:semiHidden/>
    <w:rsid w:val="00C02A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A7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0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3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2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0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A71"/>
  </w:style>
  <w:style w:type="paragraph" w:styleId="Voettekst">
    <w:name w:val="footer"/>
    <w:basedOn w:val="Standaard"/>
    <w:link w:val="VoettekstChar"/>
    <w:uiPriority w:val="99"/>
    <w:unhideWhenUsed/>
    <w:rsid w:val="00C0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A71"/>
  </w:style>
  <w:style w:type="character" w:styleId="Tekstvantijdelijkeaanduiding">
    <w:name w:val="Placeholder Text"/>
    <w:basedOn w:val="Standaardalinea-lettertype"/>
    <w:uiPriority w:val="99"/>
    <w:semiHidden/>
    <w:rsid w:val="00C02A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A7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0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3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01A7-1705-4DC9-8FC5-D8C6FD1E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Oosterhout van, JP</dc:creator>
  <cp:lastModifiedBy>Oosterhout van, JP</cp:lastModifiedBy>
  <cp:revision>2</cp:revision>
  <cp:lastPrinted>2016-02-03T14:38:00Z</cp:lastPrinted>
  <dcterms:created xsi:type="dcterms:W3CDTF">2017-01-30T20:30:00Z</dcterms:created>
  <dcterms:modified xsi:type="dcterms:W3CDTF">2017-01-30T20:30:00Z</dcterms:modified>
</cp:coreProperties>
</file>